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222E1549"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D446BA">
        <w:rPr>
          <w:rFonts w:ascii="Arial" w:eastAsiaTheme="minorEastAsia" w:hAnsi="Arial" w:cs="Arial" w:hint="eastAsia"/>
          <w:b/>
          <w:sz w:val="24"/>
          <w:szCs w:val="24"/>
          <w:lang w:eastAsia="zh-CN"/>
        </w:rPr>
        <w:t>5</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EF788E" w:rsidRPr="00EF788E">
        <w:rPr>
          <w:rFonts w:ascii="Arial" w:eastAsiaTheme="minorEastAsia" w:hAnsi="Arial" w:cs="Arial"/>
          <w:b/>
          <w:sz w:val="24"/>
          <w:szCs w:val="24"/>
          <w:lang w:eastAsia="zh-CN"/>
        </w:rPr>
        <w:t>RP-220570</w:t>
      </w:r>
      <w:bookmarkStart w:id="0" w:name="_GoBack"/>
      <w:bookmarkEnd w:id="0"/>
    </w:p>
    <w:p w14:paraId="7C25D757" w14:textId="0C5B7D9A" w:rsidR="00B7027C" w:rsidRPr="00F707A3" w:rsidRDefault="00C22578" w:rsidP="00F707A3">
      <w:pPr>
        <w:pStyle w:val="FP"/>
        <w:rPr>
          <w:rFonts w:ascii="Arial" w:eastAsiaTheme="minorEastAsia" w:hAnsi="Arial" w:cs="Arial"/>
          <w:b/>
          <w:sz w:val="24"/>
          <w:szCs w:val="24"/>
          <w:lang w:eastAsia="zh-CN"/>
        </w:rPr>
      </w:pPr>
      <w:r w:rsidRPr="00556EE2">
        <w:rPr>
          <w:rFonts w:ascii="Arial" w:hAnsi="Arial" w:cs="Arial"/>
          <w:b/>
          <w:sz w:val="24"/>
        </w:rPr>
        <w:t xml:space="preserve">Electronic Meeting, </w:t>
      </w:r>
      <w:r w:rsidR="00D446BA" w:rsidRPr="00D446BA">
        <w:rPr>
          <w:rFonts w:ascii="Arial" w:hAnsi="Arial" w:cs="Arial"/>
          <w:b/>
          <w:sz w:val="24"/>
        </w:rPr>
        <w:t>March 17 - 23, 2022</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5ADB008C"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C116B" w:rsidRPr="00BC116B">
        <w:rPr>
          <w:rFonts w:ascii="Arial" w:eastAsiaTheme="minorEastAsia" w:hAnsi="Arial" w:cs="Arial"/>
          <w:lang w:eastAsia="zh-CN"/>
        </w:rPr>
        <w:t>9.6.5.2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FED8ECA" w:rsidR="00593315" w:rsidRPr="000F271B" w:rsidRDefault="00A06F56" w:rsidP="001A248F">
            <w:pPr>
              <w:tabs>
                <w:tab w:val="left" w:pos="567"/>
              </w:tabs>
              <w:spacing w:after="0"/>
              <w:rPr>
                <w:rFonts w:ascii="Arial" w:eastAsiaTheme="minorEastAsia" w:hAnsi="Arial" w:cs="Arial"/>
                <w:lang w:eastAsia="zh-CN"/>
              </w:rPr>
            </w:pPr>
            <w:r w:rsidRPr="00904533">
              <w:t xml:space="preserve">Downlink interruption for </w:t>
            </w:r>
            <w:r w:rsidRPr="00F67B5A">
              <w:t xml:space="preserve">NR and EN-DC </w:t>
            </w:r>
            <w:r w:rsidRPr="00904533">
              <w:t xml:space="preserve">band combinations to </w:t>
            </w:r>
            <w:r w:rsidRPr="002A10FC">
              <w:rPr>
                <w:rFonts w:eastAsia="宋体" w:hint="eastAsia"/>
                <w:lang w:eastAsia="zh-CN"/>
              </w:rPr>
              <w:t>conduct</w:t>
            </w:r>
            <w:r w:rsidRPr="00904533">
              <w:t xml:space="preserve"> dynamic </w:t>
            </w:r>
            <w:proofErr w:type="spellStart"/>
            <w:r w:rsidRPr="00904533">
              <w:t>Tx</w:t>
            </w:r>
            <w:proofErr w:type="spellEnd"/>
            <w:r w:rsidRPr="00904533">
              <w:t xml:space="preserve"> Switching</w:t>
            </w:r>
            <w:r w:rsidRPr="00B84A11">
              <w:rPr>
                <w:rFonts w:eastAsia="宋体" w:hint="eastAsia"/>
                <w:lang w:eastAsia="zh-CN"/>
              </w:rPr>
              <w:t xml:space="preserve">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7CCD0DAF" w:rsidR="0036248C" w:rsidRPr="000F271B" w:rsidRDefault="00000362" w:rsidP="008836AC">
            <w:pPr>
              <w:tabs>
                <w:tab w:val="left" w:pos="567"/>
              </w:tabs>
              <w:spacing w:after="0"/>
              <w:rPr>
                <w:rFonts w:ascii="Arial" w:eastAsiaTheme="minorEastAsia" w:hAnsi="Arial" w:cs="Arial"/>
                <w:lang w:eastAsia="zh-CN"/>
              </w:rPr>
            </w:pPr>
            <w:r>
              <w:t>DL_intrpt_combos_TxSW_R17</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2331EB8" w:rsidR="0036248C" w:rsidRPr="003C1B82" w:rsidRDefault="00613AF8"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900068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48C8D99D"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w:t>
            </w:r>
            <w:r w:rsidR="00613AF8">
              <w:rPr>
                <w:rFonts w:ascii="Arial" w:eastAsiaTheme="minorEastAsia" w:hAnsi="Arial" w:cs="Arial" w:hint="eastAsia"/>
                <w:lang w:eastAsia="zh-CN"/>
              </w:rPr>
              <w:t>885</w:t>
            </w:r>
          </w:p>
          <w:p w14:paraId="0BF009F8" w14:textId="21D07C4A" w:rsidR="00F43069" w:rsidRPr="00DE0A33" w:rsidRDefault="00C40D7F" w:rsidP="005D71D5">
            <w:pPr>
              <w:tabs>
                <w:tab w:val="left" w:pos="567"/>
              </w:tabs>
              <w:spacing w:after="0"/>
              <w:rPr>
                <w:rFonts w:ascii="Arial" w:eastAsiaTheme="minorEastAsia" w:hAnsi="Arial" w:cs="Arial"/>
                <w:lang w:eastAsia="zh-CN"/>
              </w:rPr>
            </w:pPr>
            <w:r w:rsidRPr="00C40D7F">
              <w:rPr>
                <w:rFonts w:ascii="Arial" w:eastAsiaTheme="minorEastAsia" w:hAnsi="Arial" w:cs="Arial"/>
                <w:lang w:eastAsia="zh-CN"/>
              </w:rPr>
              <w:t>RP-210478</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4B8F333E" w:rsidR="00871653" w:rsidRPr="000366C3" w:rsidRDefault="00871653" w:rsidP="00BE7FE2">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9876F5" w:rsidRPr="000366C3">
              <w:rPr>
                <w:rFonts w:ascii="Arial" w:eastAsiaTheme="minorEastAsia" w:hAnsi="Arial" w:cs="Arial" w:hint="eastAsia"/>
                <w:lang w:eastAsia="zh-CN"/>
              </w:rPr>
              <w:t>03/2022</w:t>
            </w:r>
          </w:p>
        </w:tc>
        <w:tc>
          <w:tcPr>
            <w:tcW w:w="2268" w:type="dxa"/>
          </w:tcPr>
          <w:p w14:paraId="1B9D23B9" w14:textId="4FADB69A" w:rsidR="00871653" w:rsidRPr="000366C3" w:rsidRDefault="00871653" w:rsidP="00BE7FE2">
            <w:pPr>
              <w:tabs>
                <w:tab w:val="left" w:pos="567"/>
              </w:tabs>
              <w:spacing w:after="0"/>
              <w:rPr>
                <w:rFonts w:ascii="Arial" w:eastAsiaTheme="minorEastAsia" w:hAnsi="Arial" w:cs="Arial"/>
                <w:lang w:eastAsia="zh-CN"/>
              </w:rPr>
            </w:pPr>
            <w:r w:rsidRPr="000366C3">
              <w:rPr>
                <w:rFonts w:ascii="Arial" w:hAnsi="Arial" w:cs="Arial"/>
                <w:lang w:eastAsia="ja-JP"/>
              </w:rPr>
              <w:t xml:space="preserve">Performance part: </w:t>
            </w:r>
            <w:r w:rsidR="00E43D5F" w:rsidRPr="000366C3">
              <w:rPr>
                <w:rFonts w:ascii="Arial" w:eastAsiaTheme="minorEastAsia" w:hAnsi="Arial" w:cs="Arial" w:hint="eastAsia"/>
                <w:lang w:eastAsia="zh-CN"/>
              </w:rPr>
              <w:t>03/2022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08C348D5" w:rsidR="00871653" w:rsidRPr="00445FD8" w:rsidRDefault="00423FEF"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100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7E4F3AC7" w:rsidR="00871653" w:rsidRPr="00445FD8" w:rsidRDefault="00423FEF"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100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24B6E6D7" w14:textId="3C44B0EA" w:rsidR="002D7206" w:rsidRPr="00CC6603" w:rsidRDefault="002D7206" w:rsidP="002D7206">
      <w:pPr>
        <w:rPr>
          <w:rFonts w:eastAsiaTheme="minorEastAsia"/>
          <w:b/>
          <w:sz w:val="22"/>
          <w:lang w:eastAsia="zh-CN"/>
        </w:rPr>
      </w:pPr>
      <w:r w:rsidRPr="00CC6603">
        <w:rPr>
          <w:rFonts w:eastAsiaTheme="minorEastAsia" w:hint="eastAsia"/>
          <w:b/>
          <w:sz w:val="22"/>
          <w:lang w:eastAsia="zh-CN"/>
        </w:rPr>
        <w:t>Agreements in RAN4 #9</w:t>
      </w:r>
      <w:r w:rsidR="00826112" w:rsidRPr="00CC6603">
        <w:rPr>
          <w:rFonts w:eastAsiaTheme="minorEastAsia" w:hint="eastAsia"/>
          <w:b/>
          <w:sz w:val="22"/>
          <w:lang w:eastAsia="zh-CN"/>
        </w:rPr>
        <w:t>8</w:t>
      </w:r>
      <w:r w:rsidRPr="00CC6603">
        <w:rPr>
          <w:rFonts w:eastAsiaTheme="minorEastAsia" w:hint="eastAsia"/>
          <w:b/>
          <w:sz w:val="22"/>
          <w:lang w:eastAsia="zh-CN"/>
        </w:rPr>
        <w:t>-e</w:t>
      </w:r>
    </w:p>
    <w:p w14:paraId="75B7CF8B" w14:textId="362B2732" w:rsidR="00E74369" w:rsidRPr="00CC6603" w:rsidRDefault="00E74369" w:rsidP="00E74369">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R4-2100373</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TR skeleton for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5222105C" w14:textId="308B6B07" w:rsidR="00E74369" w:rsidRPr="00CC6603" w:rsidRDefault="00E74369" w:rsidP="00E74369">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R4-2100374</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TR 37.xxx 0.1.0 for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26562C7C" w14:textId="7C7E7E9A" w:rsidR="00F82ECA" w:rsidRPr="00CC6603" w:rsidRDefault="00F82ECA" w:rsidP="00F82ECA">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R4-2101127</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Work plan on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473036BD" w14:textId="77777777" w:rsidR="00C25850" w:rsidRDefault="00C25850" w:rsidP="00C24397">
      <w:pPr>
        <w:rPr>
          <w:rFonts w:eastAsiaTheme="minorEastAsia"/>
          <w:lang w:val="en-US" w:eastAsia="zh-CN"/>
        </w:rPr>
      </w:pPr>
    </w:p>
    <w:p w14:paraId="1256E554" w14:textId="3317C405" w:rsidR="00CC6603" w:rsidRPr="00702F5F" w:rsidRDefault="00CC6603" w:rsidP="00CC6603">
      <w:pPr>
        <w:rPr>
          <w:rFonts w:eastAsiaTheme="minorEastAsia"/>
          <w:b/>
          <w:sz w:val="22"/>
          <w:lang w:eastAsia="zh-CN"/>
        </w:rPr>
      </w:pPr>
      <w:r w:rsidRPr="00702F5F">
        <w:rPr>
          <w:rFonts w:eastAsiaTheme="minorEastAsia" w:hint="eastAsia"/>
          <w:b/>
          <w:sz w:val="22"/>
          <w:lang w:eastAsia="zh-CN"/>
        </w:rPr>
        <w:t>Agreements in RAN4 #98bis-e</w:t>
      </w:r>
    </w:p>
    <w:p w14:paraId="65EF718C" w14:textId="353411D8" w:rsidR="00CF34A6" w:rsidRPr="00702F5F" w:rsidRDefault="00CF34A6" w:rsidP="00CF34A6">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R4-2104801</w:t>
      </w:r>
      <w:r w:rsidR="00E5030E" w:rsidRPr="00702F5F">
        <w:rPr>
          <w:rFonts w:ascii="Times New Roman" w:eastAsiaTheme="minorEastAsia" w:hAnsi="Times New Roman" w:hint="eastAsia"/>
          <w:lang w:eastAsia="zh-CN"/>
        </w:rPr>
        <w:tab/>
      </w:r>
      <w:r w:rsidRPr="00702F5F">
        <w:rPr>
          <w:rFonts w:ascii="Times New Roman" w:eastAsiaTheme="minorEastAsia" w:hAnsi="Times New Roman"/>
          <w:lang w:eastAsia="zh-CN"/>
        </w:rPr>
        <w:t>TR 37</w:t>
      </w:r>
      <w:r w:rsidRPr="00702F5F">
        <w:rPr>
          <w:rFonts w:ascii="Times New Roman" w:eastAsiaTheme="minorEastAsia" w:hAnsi="Times New Roman" w:hint="eastAsia"/>
          <w:lang w:eastAsia="zh-CN"/>
        </w:rPr>
        <w:t>.867</w:t>
      </w:r>
      <w:r w:rsidRPr="00702F5F">
        <w:rPr>
          <w:rFonts w:ascii="Times New Roman" w:eastAsiaTheme="minorEastAsia" w:hAnsi="Times New Roman"/>
          <w:lang w:eastAsia="zh-CN"/>
        </w:rPr>
        <w:t xml:space="preserve"> 0.</w:t>
      </w:r>
      <w:r w:rsidRPr="00702F5F">
        <w:rPr>
          <w:rFonts w:ascii="Times New Roman" w:eastAsiaTheme="minorEastAsia" w:hAnsi="Times New Roman" w:hint="eastAsia"/>
          <w:lang w:eastAsia="zh-CN"/>
        </w:rPr>
        <w:t>2</w:t>
      </w:r>
      <w:r w:rsidRPr="00702F5F">
        <w:rPr>
          <w:rFonts w:ascii="Times New Roman" w:eastAsiaTheme="minorEastAsia" w:hAnsi="Times New Roman"/>
          <w:lang w:eastAsia="zh-CN"/>
        </w:rPr>
        <w:t xml:space="preserve">.0 for Downlink interruption for band combinations to conduct dynamic </w:t>
      </w:r>
      <w:proofErr w:type="spellStart"/>
      <w:r w:rsidRPr="00702F5F">
        <w:rPr>
          <w:rFonts w:ascii="Times New Roman" w:eastAsiaTheme="minorEastAsia" w:hAnsi="Times New Roman"/>
          <w:lang w:eastAsia="zh-CN"/>
        </w:rPr>
        <w:t>Tx</w:t>
      </w:r>
      <w:proofErr w:type="spellEnd"/>
      <w:r w:rsidRPr="00702F5F">
        <w:rPr>
          <w:rFonts w:ascii="Times New Roman" w:eastAsiaTheme="minorEastAsia" w:hAnsi="Times New Roman"/>
          <w:lang w:eastAsia="zh-CN"/>
        </w:rPr>
        <w:t xml:space="preserve"> Switching</w:t>
      </w:r>
    </w:p>
    <w:p w14:paraId="2AA8875B" w14:textId="16B6ED6D" w:rsidR="00CC6603" w:rsidRPr="00702F5F" w:rsidRDefault="00E5030E" w:rsidP="00E5030E">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R4-2106280</w:t>
      </w:r>
      <w:r w:rsidRPr="00702F5F">
        <w:rPr>
          <w:rFonts w:ascii="Times New Roman" w:eastAsiaTheme="minorEastAsia" w:hAnsi="Times New Roman"/>
          <w:lang w:eastAsia="zh-CN"/>
        </w:rPr>
        <w:tab/>
        <w:t xml:space="preserve">Draft CR to 38.101-1 Introduce DL interruption clarification for CA </w:t>
      </w:r>
      <w:proofErr w:type="spellStart"/>
      <w:r w:rsidRPr="00702F5F">
        <w:rPr>
          <w:rFonts w:ascii="Times New Roman" w:eastAsiaTheme="minorEastAsia" w:hAnsi="Times New Roman"/>
          <w:lang w:eastAsia="zh-CN"/>
        </w:rPr>
        <w:t>conduting</w:t>
      </w:r>
      <w:proofErr w:type="spellEnd"/>
      <w:r w:rsidRPr="00702F5F">
        <w:rPr>
          <w:rFonts w:ascii="Times New Roman" w:eastAsiaTheme="minorEastAsia" w:hAnsi="Times New Roman"/>
          <w:lang w:eastAsia="zh-CN"/>
        </w:rPr>
        <w:t xml:space="preserve"> </w:t>
      </w:r>
      <w:proofErr w:type="spellStart"/>
      <w:r w:rsidRPr="00702F5F">
        <w:rPr>
          <w:rFonts w:ascii="Times New Roman" w:eastAsiaTheme="minorEastAsia" w:hAnsi="Times New Roman"/>
          <w:lang w:eastAsia="zh-CN"/>
        </w:rPr>
        <w:t>Tx</w:t>
      </w:r>
      <w:proofErr w:type="spellEnd"/>
      <w:r w:rsidRPr="00702F5F">
        <w:rPr>
          <w:rFonts w:ascii="Times New Roman" w:eastAsiaTheme="minorEastAsia" w:hAnsi="Times New Roman"/>
          <w:lang w:eastAsia="zh-CN"/>
        </w:rPr>
        <w:t xml:space="preserve"> Switching</w:t>
      </w:r>
    </w:p>
    <w:p w14:paraId="04A6E975" w14:textId="77777777" w:rsidR="00CC6603" w:rsidRPr="00702F5F" w:rsidRDefault="00CC6603" w:rsidP="00C24397">
      <w:pPr>
        <w:rPr>
          <w:rFonts w:eastAsiaTheme="minorEastAsia"/>
          <w:lang w:val="en-US" w:eastAsia="zh-CN"/>
        </w:rPr>
      </w:pPr>
    </w:p>
    <w:p w14:paraId="142A193A" w14:textId="0299DA42" w:rsidR="002420F5" w:rsidRPr="00702F5F" w:rsidRDefault="002420F5" w:rsidP="002420F5">
      <w:pPr>
        <w:rPr>
          <w:rFonts w:eastAsiaTheme="minorEastAsia"/>
          <w:b/>
          <w:sz w:val="22"/>
          <w:lang w:eastAsia="zh-CN"/>
        </w:rPr>
      </w:pPr>
      <w:r w:rsidRPr="00702F5F">
        <w:rPr>
          <w:rFonts w:eastAsiaTheme="minorEastAsia" w:hint="eastAsia"/>
          <w:b/>
          <w:sz w:val="22"/>
          <w:lang w:eastAsia="zh-CN"/>
        </w:rPr>
        <w:t>Agreements in RAN4 #99-e</w:t>
      </w:r>
    </w:p>
    <w:p w14:paraId="64723E04" w14:textId="295C59F4" w:rsidR="00975C4E" w:rsidRPr="00702F5F" w:rsidRDefault="002420F5" w:rsidP="002420F5">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R4-2109031</w:t>
      </w:r>
      <w:r w:rsidRPr="00702F5F">
        <w:rPr>
          <w:rFonts w:ascii="Times New Roman" w:eastAsiaTheme="minorEastAsia" w:hAnsi="Times New Roman" w:hint="eastAsia"/>
          <w:lang w:eastAsia="zh-CN"/>
        </w:rPr>
        <w:tab/>
      </w:r>
      <w:r w:rsidRPr="00702F5F">
        <w:rPr>
          <w:rFonts w:ascii="Times New Roman" w:eastAsiaTheme="minorEastAsia" w:hAnsi="Times New Roman"/>
          <w:lang w:eastAsia="zh-CN"/>
        </w:rPr>
        <w:t>TR 37</w:t>
      </w:r>
      <w:r w:rsidRPr="00702F5F">
        <w:rPr>
          <w:rFonts w:ascii="Times New Roman" w:eastAsiaTheme="minorEastAsia" w:hAnsi="Times New Roman" w:hint="eastAsia"/>
          <w:lang w:eastAsia="zh-CN"/>
        </w:rPr>
        <w:t>.867</w:t>
      </w:r>
      <w:r w:rsidRPr="00702F5F">
        <w:rPr>
          <w:rFonts w:ascii="Times New Roman" w:eastAsiaTheme="minorEastAsia" w:hAnsi="Times New Roman"/>
          <w:lang w:eastAsia="zh-CN"/>
        </w:rPr>
        <w:t xml:space="preserve"> 0.</w:t>
      </w:r>
      <w:r w:rsidRPr="00702F5F">
        <w:rPr>
          <w:rFonts w:ascii="Times New Roman" w:eastAsiaTheme="minorEastAsia" w:hAnsi="Times New Roman" w:hint="eastAsia"/>
          <w:lang w:eastAsia="zh-CN"/>
        </w:rPr>
        <w:t>3</w:t>
      </w:r>
      <w:r w:rsidRPr="00702F5F">
        <w:rPr>
          <w:rFonts w:ascii="Times New Roman" w:eastAsiaTheme="minorEastAsia" w:hAnsi="Times New Roman"/>
          <w:lang w:eastAsia="zh-CN"/>
        </w:rPr>
        <w:t xml:space="preserve">.0 for Downlink interruption for band combinations to conduct dynamic </w:t>
      </w:r>
      <w:proofErr w:type="spellStart"/>
      <w:r w:rsidRPr="00702F5F">
        <w:rPr>
          <w:rFonts w:ascii="Times New Roman" w:eastAsiaTheme="minorEastAsia" w:hAnsi="Times New Roman"/>
          <w:lang w:eastAsia="zh-CN"/>
        </w:rPr>
        <w:t>Tx</w:t>
      </w:r>
      <w:proofErr w:type="spellEnd"/>
    </w:p>
    <w:p w14:paraId="5B51BA03" w14:textId="1578441E" w:rsidR="002420F5" w:rsidRPr="00702F5F" w:rsidRDefault="002420F5" w:rsidP="002420F5">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R4-2110071</w:t>
      </w:r>
      <w:r w:rsidRPr="00702F5F">
        <w:rPr>
          <w:rFonts w:ascii="Times New Roman" w:eastAsiaTheme="minorEastAsia" w:hAnsi="Times New Roman"/>
          <w:lang w:eastAsia="zh-CN"/>
        </w:rPr>
        <w:tab/>
        <w:t xml:space="preserve">CR to 38.101-1 Introduce DL interruption clarification for CA </w:t>
      </w:r>
      <w:proofErr w:type="spellStart"/>
      <w:r w:rsidRPr="00702F5F">
        <w:rPr>
          <w:rFonts w:ascii="Times New Roman" w:eastAsiaTheme="minorEastAsia" w:hAnsi="Times New Roman"/>
          <w:lang w:eastAsia="zh-CN"/>
        </w:rPr>
        <w:t>conduting</w:t>
      </w:r>
      <w:proofErr w:type="spellEnd"/>
      <w:r w:rsidRPr="00702F5F">
        <w:rPr>
          <w:rFonts w:ascii="Times New Roman" w:eastAsiaTheme="minorEastAsia" w:hAnsi="Times New Roman"/>
          <w:lang w:eastAsia="zh-CN"/>
        </w:rPr>
        <w:t xml:space="preserve"> </w:t>
      </w:r>
      <w:proofErr w:type="spellStart"/>
      <w:r w:rsidRPr="00702F5F">
        <w:rPr>
          <w:rFonts w:ascii="Times New Roman" w:eastAsiaTheme="minorEastAsia" w:hAnsi="Times New Roman"/>
          <w:lang w:eastAsia="zh-CN"/>
        </w:rPr>
        <w:t>Tx</w:t>
      </w:r>
      <w:proofErr w:type="spellEnd"/>
      <w:r w:rsidRPr="00702F5F">
        <w:rPr>
          <w:rFonts w:ascii="Times New Roman" w:eastAsiaTheme="minorEastAsia" w:hAnsi="Times New Roman"/>
          <w:lang w:eastAsia="zh-CN"/>
        </w:rPr>
        <w:t xml:space="preserve"> Switching</w:t>
      </w:r>
    </w:p>
    <w:p w14:paraId="60220516" w14:textId="77777777" w:rsidR="002420F5" w:rsidRDefault="002420F5" w:rsidP="00E63D21">
      <w:pPr>
        <w:rPr>
          <w:rFonts w:eastAsiaTheme="minorEastAsia"/>
          <w:lang w:eastAsia="zh-CN"/>
        </w:rPr>
      </w:pPr>
    </w:p>
    <w:p w14:paraId="7DFD5206" w14:textId="3CD5F8AD" w:rsidR="00702F5F" w:rsidRPr="00063424" w:rsidRDefault="00702F5F" w:rsidP="00702F5F">
      <w:pPr>
        <w:rPr>
          <w:rFonts w:eastAsiaTheme="minorEastAsia"/>
          <w:b/>
          <w:sz w:val="22"/>
          <w:lang w:eastAsia="zh-CN"/>
        </w:rPr>
      </w:pPr>
      <w:r w:rsidRPr="00063424">
        <w:rPr>
          <w:rFonts w:eastAsiaTheme="minorEastAsia" w:hint="eastAsia"/>
          <w:b/>
          <w:sz w:val="22"/>
          <w:lang w:eastAsia="zh-CN"/>
        </w:rPr>
        <w:t>Agreements in RAN4 #100-e</w:t>
      </w:r>
    </w:p>
    <w:p w14:paraId="6BFA578B" w14:textId="06FD89FC" w:rsidR="00702F5F" w:rsidRPr="00063424" w:rsidRDefault="00A642A9" w:rsidP="00A642A9">
      <w:pPr>
        <w:pStyle w:val="afd"/>
        <w:numPr>
          <w:ilvl w:val="0"/>
          <w:numId w:val="10"/>
        </w:numPr>
        <w:ind w:leftChars="0"/>
        <w:rPr>
          <w:rFonts w:ascii="Times New Roman" w:eastAsiaTheme="minorEastAsia" w:hAnsi="Times New Roman"/>
          <w:lang w:eastAsia="zh-CN"/>
        </w:rPr>
      </w:pPr>
      <w:r w:rsidRPr="00063424">
        <w:rPr>
          <w:rFonts w:ascii="Times New Roman" w:eastAsiaTheme="minorEastAsia" w:hAnsi="Times New Roman" w:hint="eastAsia"/>
          <w:lang w:eastAsia="zh-CN"/>
        </w:rPr>
        <w:t>No TPs or requests proposed in this meeting</w:t>
      </w:r>
    </w:p>
    <w:p w14:paraId="47A34B4F" w14:textId="77777777" w:rsidR="00A642A9" w:rsidRDefault="00A642A9" w:rsidP="00E63D21">
      <w:pPr>
        <w:rPr>
          <w:rFonts w:eastAsiaTheme="minorEastAsia"/>
          <w:lang w:eastAsia="zh-CN"/>
        </w:rPr>
      </w:pPr>
    </w:p>
    <w:p w14:paraId="789574A0" w14:textId="170C5EFA" w:rsidR="00295A8C" w:rsidRPr="00A5419B" w:rsidRDefault="00295A8C" w:rsidP="00295A8C">
      <w:pPr>
        <w:rPr>
          <w:rFonts w:eastAsiaTheme="minorEastAsia"/>
          <w:b/>
          <w:sz w:val="22"/>
          <w:lang w:eastAsia="zh-CN"/>
        </w:rPr>
      </w:pPr>
      <w:r w:rsidRPr="00A5419B">
        <w:rPr>
          <w:rFonts w:eastAsiaTheme="minorEastAsia" w:hint="eastAsia"/>
          <w:b/>
          <w:sz w:val="22"/>
          <w:lang w:eastAsia="zh-CN"/>
        </w:rPr>
        <w:t>Agreements in RAN4 #101-e</w:t>
      </w:r>
    </w:p>
    <w:p w14:paraId="18A81749" w14:textId="77777777" w:rsidR="00295A8C" w:rsidRPr="00A5419B" w:rsidRDefault="00295A8C" w:rsidP="00295A8C">
      <w:pPr>
        <w:pStyle w:val="afd"/>
        <w:numPr>
          <w:ilvl w:val="0"/>
          <w:numId w:val="10"/>
        </w:numPr>
        <w:ind w:leftChars="0"/>
        <w:rPr>
          <w:rFonts w:ascii="Times New Roman" w:eastAsiaTheme="minorEastAsia" w:hAnsi="Times New Roman"/>
          <w:lang w:eastAsia="zh-CN"/>
        </w:rPr>
      </w:pPr>
      <w:r w:rsidRPr="00A5419B">
        <w:rPr>
          <w:rFonts w:ascii="Times New Roman" w:eastAsiaTheme="minorEastAsia" w:hAnsi="Times New Roman" w:hint="eastAsia"/>
          <w:lang w:eastAsia="zh-CN"/>
        </w:rPr>
        <w:t>No TPs or requests proposed in this meeting</w:t>
      </w:r>
    </w:p>
    <w:p w14:paraId="50A46A12" w14:textId="372EBDC4" w:rsidR="00295A8C" w:rsidRPr="00A5419B" w:rsidRDefault="009321C1" w:rsidP="009321C1">
      <w:pPr>
        <w:pStyle w:val="afd"/>
        <w:numPr>
          <w:ilvl w:val="0"/>
          <w:numId w:val="10"/>
        </w:numPr>
        <w:ind w:leftChars="0"/>
        <w:rPr>
          <w:rFonts w:ascii="Times New Roman" w:eastAsiaTheme="minorEastAsia" w:hAnsi="Times New Roman"/>
          <w:lang w:eastAsia="zh-CN"/>
        </w:rPr>
      </w:pPr>
      <w:r w:rsidRPr="00A5419B">
        <w:rPr>
          <w:rFonts w:ascii="Times New Roman" w:eastAsiaTheme="minorEastAsia" w:hAnsi="Times New Roman"/>
          <w:lang w:eastAsia="zh-CN"/>
        </w:rPr>
        <w:t>R4-2119949</w:t>
      </w:r>
      <w:r w:rsidRPr="00A5419B">
        <w:rPr>
          <w:rFonts w:ascii="Times New Roman" w:eastAsiaTheme="minorEastAsia" w:hAnsi="Times New Roman" w:hint="eastAsia"/>
          <w:lang w:eastAsia="zh-CN"/>
        </w:rPr>
        <w:tab/>
      </w:r>
      <w:r w:rsidRPr="00A5419B">
        <w:rPr>
          <w:rFonts w:ascii="Times New Roman" w:eastAsiaTheme="minorEastAsia" w:hAnsi="Times New Roman"/>
          <w:lang w:eastAsia="zh-CN"/>
        </w:rPr>
        <w:t>Draft CR to 38.101-1 Correction on the DL interruption clarification table</w:t>
      </w:r>
    </w:p>
    <w:p w14:paraId="01F33718" w14:textId="001AF263" w:rsidR="007E40BE" w:rsidRPr="00A5419B" w:rsidRDefault="007E40BE" w:rsidP="007E40BE">
      <w:pPr>
        <w:pStyle w:val="afd"/>
        <w:numPr>
          <w:ilvl w:val="0"/>
          <w:numId w:val="10"/>
        </w:numPr>
        <w:ind w:leftChars="0"/>
        <w:rPr>
          <w:rFonts w:ascii="Times New Roman" w:eastAsiaTheme="minorEastAsia" w:hAnsi="Times New Roman"/>
          <w:lang w:eastAsia="zh-CN"/>
        </w:rPr>
      </w:pPr>
      <w:r w:rsidRPr="00A5419B">
        <w:rPr>
          <w:rFonts w:ascii="Times New Roman" w:eastAsiaTheme="minorEastAsia" w:hAnsi="Times New Roman"/>
          <w:lang w:eastAsia="zh-CN"/>
        </w:rPr>
        <w:t>R4-2118321</w:t>
      </w:r>
      <w:r w:rsidRPr="00A5419B">
        <w:rPr>
          <w:rFonts w:ascii="Times New Roman" w:eastAsiaTheme="minorEastAsia" w:hAnsi="Times New Roman" w:hint="eastAsia"/>
          <w:lang w:eastAsia="zh-CN"/>
        </w:rPr>
        <w:tab/>
      </w:r>
      <w:r w:rsidRPr="00A5419B">
        <w:rPr>
          <w:rFonts w:ascii="Times New Roman" w:eastAsiaTheme="minorEastAsia" w:hAnsi="Times New Roman"/>
          <w:lang w:eastAsia="zh-CN"/>
        </w:rPr>
        <w:t xml:space="preserve">CR to 38.101-1 Introduce DL interruption clarification for CA </w:t>
      </w:r>
      <w:proofErr w:type="spellStart"/>
      <w:r w:rsidRPr="00A5419B">
        <w:rPr>
          <w:rFonts w:ascii="Times New Roman" w:eastAsiaTheme="minorEastAsia" w:hAnsi="Times New Roman"/>
          <w:lang w:eastAsia="zh-CN"/>
        </w:rPr>
        <w:t>conduting</w:t>
      </w:r>
      <w:proofErr w:type="spellEnd"/>
      <w:r w:rsidRPr="00A5419B">
        <w:rPr>
          <w:rFonts w:ascii="Times New Roman" w:eastAsiaTheme="minorEastAsia" w:hAnsi="Times New Roman"/>
          <w:lang w:eastAsia="zh-CN"/>
        </w:rPr>
        <w:t xml:space="preserve"> </w:t>
      </w:r>
      <w:proofErr w:type="spellStart"/>
      <w:r w:rsidRPr="00A5419B">
        <w:rPr>
          <w:rFonts w:ascii="Times New Roman" w:eastAsiaTheme="minorEastAsia" w:hAnsi="Times New Roman"/>
          <w:lang w:eastAsia="zh-CN"/>
        </w:rPr>
        <w:t>Tx</w:t>
      </w:r>
      <w:proofErr w:type="spellEnd"/>
      <w:r w:rsidRPr="00A5419B">
        <w:rPr>
          <w:rFonts w:ascii="Times New Roman" w:eastAsiaTheme="minorEastAsia" w:hAnsi="Times New Roman"/>
          <w:lang w:eastAsia="zh-CN"/>
        </w:rPr>
        <w:t xml:space="preserve"> Switching</w:t>
      </w:r>
    </w:p>
    <w:p w14:paraId="0A5BA354" w14:textId="77777777" w:rsidR="00295A8C" w:rsidRPr="00295A8C" w:rsidRDefault="00295A8C" w:rsidP="00E63D21">
      <w:pPr>
        <w:rPr>
          <w:rFonts w:eastAsiaTheme="minorEastAsia"/>
          <w:lang w:val="en-US" w:eastAsia="zh-CN"/>
        </w:rPr>
      </w:pPr>
    </w:p>
    <w:p w14:paraId="2A8679D4" w14:textId="19294FF1" w:rsidR="00A03806" w:rsidRPr="00A03806" w:rsidRDefault="00A03806" w:rsidP="00A03806">
      <w:pPr>
        <w:rPr>
          <w:rFonts w:eastAsiaTheme="minorEastAsia"/>
          <w:b/>
          <w:sz w:val="22"/>
          <w:highlight w:val="yellow"/>
          <w:lang w:eastAsia="zh-CN"/>
        </w:rPr>
      </w:pPr>
      <w:r w:rsidRPr="00A03806">
        <w:rPr>
          <w:rFonts w:eastAsiaTheme="minorEastAsia" w:hint="eastAsia"/>
          <w:b/>
          <w:sz w:val="22"/>
          <w:highlight w:val="yellow"/>
          <w:lang w:eastAsia="zh-CN"/>
        </w:rPr>
        <w:t>Agreements in RAN4 #101bis-e</w:t>
      </w:r>
    </w:p>
    <w:p w14:paraId="03FC8300" w14:textId="77777777" w:rsidR="00A03806" w:rsidRPr="00A03806" w:rsidRDefault="00A03806" w:rsidP="00A03806">
      <w:pPr>
        <w:pStyle w:val="afd"/>
        <w:numPr>
          <w:ilvl w:val="0"/>
          <w:numId w:val="10"/>
        </w:numPr>
        <w:ind w:leftChars="0"/>
        <w:rPr>
          <w:rFonts w:ascii="Times New Roman" w:eastAsiaTheme="minorEastAsia" w:hAnsi="Times New Roman"/>
          <w:highlight w:val="yellow"/>
          <w:lang w:eastAsia="zh-CN"/>
        </w:rPr>
      </w:pPr>
      <w:r w:rsidRPr="00A03806">
        <w:rPr>
          <w:rFonts w:ascii="Times New Roman" w:eastAsiaTheme="minorEastAsia" w:hAnsi="Times New Roman" w:hint="eastAsia"/>
          <w:highlight w:val="yellow"/>
          <w:lang w:eastAsia="zh-CN"/>
        </w:rPr>
        <w:t>No TPs or requests proposed in this meeting</w:t>
      </w:r>
    </w:p>
    <w:p w14:paraId="790DB940" w14:textId="77777777" w:rsidR="00A03806" w:rsidRPr="00A03806" w:rsidRDefault="00A03806" w:rsidP="00A03806">
      <w:pPr>
        <w:rPr>
          <w:rFonts w:eastAsiaTheme="minorEastAsia"/>
          <w:b/>
          <w:sz w:val="22"/>
          <w:highlight w:val="yellow"/>
          <w:lang w:eastAsia="zh-CN"/>
        </w:rPr>
      </w:pPr>
    </w:p>
    <w:p w14:paraId="093A4755" w14:textId="6EC538DD" w:rsidR="00A03806" w:rsidRPr="00A03806" w:rsidRDefault="00A03806" w:rsidP="00A03806">
      <w:pPr>
        <w:rPr>
          <w:rFonts w:eastAsiaTheme="minorEastAsia"/>
          <w:b/>
          <w:sz w:val="22"/>
          <w:highlight w:val="yellow"/>
          <w:lang w:eastAsia="zh-CN"/>
        </w:rPr>
      </w:pPr>
      <w:r w:rsidRPr="00A03806">
        <w:rPr>
          <w:rFonts w:eastAsiaTheme="minorEastAsia" w:hint="eastAsia"/>
          <w:b/>
          <w:sz w:val="22"/>
          <w:highlight w:val="yellow"/>
          <w:lang w:eastAsia="zh-CN"/>
        </w:rPr>
        <w:t>Agreements in RAN4 #102-e</w:t>
      </w:r>
    </w:p>
    <w:p w14:paraId="1BCF416D" w14:textId="77777777" w:rsidR="00A03806" w:rsidRPr="00A03806" w:rsidRDefault="00A03806" w:rsidP="00A03806">
      <w:pPr>
        <w:pStyle w:val="afd"/>
        <w:numPr>
          <w:ilvl w:val="0"/>
          <w:numId w:val="10"/>
        </w:numPr>
        <w:ind w:leftChars="0"/>
        <w:rPr>
          <w:rFonts w:ascii="Times New Roman" w:eastAsiaTheme="minorEastAsia" w:hAnsi="Times New Roman"/>
          <w:highlight w:val="yellow"/>
          <w:lang w:eastAsia="zh-CN"/>
        </w:rPr>
      </w:pPr>
      <w:r w:rsidRPr="00A03806">
        <w:rPr>
          <w:rFonts w:ascii="Times New Roman" w:eastAsiaTheme="minorEastAsia" w:hAnsi="Times New Roman" w:hint="eastAsia"/>
          <w:highlight w:val="yellow"/>
          <w:lang w:eastAsia="zh-CN"/>
        </w:rPr>
        <w:lastRenderedPageBreak/>
        <w:t>No TPs or requests proposed in this meeting</w:t>
      </w:r>
    </w:p>
    <w:p w14:paraId="1E88D778" w14:textId="77777777" w:rsidR="00A03806" w:rsidRDefault="00A03806" w:rsidP="00E63D21">
      <w:pPr>
        <w:rPr>
          <w:rFonts w:eastAsiaTheme="minorEastAsia"/>
          <w:b/>
          <w:sz w:val="22"/>
          <w:lang w:eastAsia="zh-CN"/>
        </w:rPr>
      </w:pPr>
    </w:p>
    <w:p w14:paraId="7FC16756" w14:textId="77777777"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A5419B" w:rsidRDefault="00F97097" w:rsidP="00C25850">
            <w:pPr>
              <w:pStyle w:val="TAL"/>
              <w:keepNext w:val="0"/>
              <w:widowControl w:val="0"/>
              <w:jc w:val="both"/>
              <w:rPr>
                <w:rFonts w:cs="Arial"/>
                <w:b/>
                <w:kern w:val="2"/>
                <w:sz w:val="16"/>
                <w:szCs w:val="18"/>
                <w:lang w:val="en-US" w:eastAsia="zh-CN"/>
              </w:rPr>
            </w:pPr>
            <w:r w:rsidRPr="00A5419B">
              <w:rPr>
                <w:rFonts w:cs="Arial"/>
                <w:b/>
                <w:kern w:val="2"/>
                <w:sz w:val="16"/>
                <w:szCs w:val="18"/>
                <w:lang w:val="en-US" w:eastAsia="zh-CN"/>
              </w:rPr>
              <w:t>NR CA</w:t>
            </w:r>
          </w:p>
          <w:p w14:paraId="3051AB9D" w14:textId="77777777" w:rsidR="00F97097" w:rsidRPr="00A5419B" w:rsidRDefault="00F97097" w:rsidP="00C25850">
            <w:pPr>
              <w:pStyle w:val="TAL"/>
              <w:keepNext w:val="0"/>
              <w:widowControl w:val="0"/>
              <w:jc w:val="both"/>
              <w:rPr>
                <w:rFonts w:cs="Arial"/>
                <w:b/>
                <w:kern w:val="2"/>
                <w:sz w:val="16"/>
                <w:szCs w:val="18"/>
                <w:lang w:val="en-US" w:eastAsia="zh-CN"/>
              </w:rPr>
            </w:pPr>
            <w:r w:rsidRPr="00A5419B">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A5419B" w:rsidRDefault="00F97097" w:rsidP="00C25850">
            <w:pPr>
              <w:pStyle w:val="TAL"/>
              <w:keepNext w:val="0"/>
              <w:widowControl w:val="0"/>
              <w:jc w:val="both"/>
              <w:rPr>
                <w:rFonts w:cs="Arial"/>
                <w:b/>
                <w:kern w:val="2"/>
                <w:sz w:val="16"/>
                <w:szCs w:val="18"/>
                <w:lang w:val="en-US" w:eastAsia="zh-CN"/>
              </w:rPr>
            </w:pPr>
            <w:r w:rsidRPr="00A5419B">
              <w:rPr>
                <w:rFonts w:cs="Arial"/>
                <w:b/>
                <w:kern w:val="2"/>
                <w:sz w:val="16"/>
                <w:szCs w:val="18"/>
                <w:lang w:val="en-US" w:eastAsia="zh-CN"/>
              </w:rPr>
              <w:t>Uplink CA</w:t>
            </w:r>
          </w:p>
          <w:p w14:paraId="2D5CCD8D" w14:textId="77777777" w:rsidR="00F97097" w:rsidRPr="00A5419B" w:rsidRDefault="00F97097" w:rsidP="00C25850">
            <w:pPr>
              <w:pStyle w:val="TAL"/>
              <w:keepNext w:val="0"/>
              <w:widowControl w:val="0"/>
              <w:jc w:val="both"/>
              <w:rPr>
                <w:rFonts w:cs="Arial"/>
                <w:b/>
                <w:kern w:val="2"/>
                <w:sz w:val="16"/>
                <w:szCs w:val="18"/>
                <w:lang w:val="en-US" w:eastAsia="zh-CN"/>
              </w:rPr>
            </w:pPr>
            <w:r w:rsidRPr="00A5419B">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A5419B" w:rsidRDefault="00F97097" w:rsidP="00C25850">
            <w:pPr>
              <w:pStyle w:val="TAL"/>
              <w:keepNext w:val="0"/>
              <w:widowControl w:val="0"/>
              <w:jc w:val="both"/>
              <w:rPr>
                <w:rFonts w:cs="Arial"/>
                <w:b/>
                <w:kern w:val="2"/>
                <w:sz w:val="16"/>
                <w:szCs w:val="18"/>
                <w:lang w:val="en-US" w:eastAsia="zh-CN"/>
              </w:rPr>
            </w:pPr>
            <w:r w:rsidRPr="00A5419B">
              <w:rPr>
                <w:rFonts w:cs="Arial"/>
                <w:b/>
                <w:kern w:val="2"/>
                <w:sz w:val="16"/>
                <w:szCs w:val="18"/>
                <w:lang w:val="en-US" w:eastAsia="zh-CN"/>
              </w:rPr>
              <w:t>contact</w:t>
            </w:r>
          </w:p>
          <w:p w14:paraId="11618F38" w14:textId="77777777" w:rsidR="00F97097" w:rsidRPr="00A5419B" w:rsidRDefault="00F97097" w:rsidP="00C25850">
            <w:pPr>
              <w:pStyle w:val="TAL"/>
              <w:keepNext w:val="0"/>
              <w:widowControl w:val="0"/>
              <w:jc w:val="both"/>
              <w:rPr>
                <w:rFonts w:cs="Arial"/>
                <w:b/>
                <w:kern w:val="2"/>
                <w:sz w:val="16"/>
                <w:szCs w:val="18"/>
                <w:lang w:val="en-US" w:eastAsia="zh-CN"/>
              </w:rPr>
            </w:pPr>
            <w:r w:rsidRPr="00A5419B">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A5419B" w:rsidRDefault="00F97097" w:rsidP="00C25850">
            <w:pPr>
              <w:pStyle w:val="TAL"/>
              <w:keepNext w:val="0"/>
              <w:widowControl w:val="0"/>
              <w:jc w:val="both"/>
              <w:rPr>
                <w:rFonts w:cs="Arial"/>
                <w:b/>
                <w:kern w:val="2"/>
                <w:sz w:val="16"/>
                <w:szCs w:val="18"/>
                <w:lang w:val="en-US" w:eastAsia="zh-CN"/>
              </w:rPr>
            </w:pPr>
            <w:r w:rsidRPr="00A5419B">
              <w:rPr>
                <w:rFonts w:cs="Arial"/>
                <w:b/>
                <w:kern w:val="2"/>
                <w:sz w:val="16"/>
                <w:szCs w:val="18"/>
                <w:lang w:val="en-US" w:eastAsia="zh-CN"/>
              </w:rPr>
              <w:t>status</w:t>
            </w:r>
          </w:p>
          <w:p w14:paraId="28E7FFF9" w14:textId="77777777" w:rsidR="00F97097" w:rsidRPr="00A5419B" w:rsidRDefault="00F97097" w:rsidP="00C25850">
            <w:pPr>
              <w:pStyle w:val="TAL"/>
              <w:keepNext w:val="0"/>
              <w:widowControl w:val="0"/>
              <w:jc w:val="both"/>
              <w:rPr>
                <w:rFonts w:cs="Arial"/>
                <w:b/>
                <w:kern w:val="2"/>
                <w:sz w:val="16"/>
                <w:szCs w:val="18"/>
                <w:lang w:val="en-US" w:eastAsia="zh-CN"/>
              </w:rPr>
            </w:pPr>
            <w:r w:rsidRPr="00A5419B">
              <w:rPr>
                <w:rFonts w:cs="Arial"/>
                <w:b/>
                <w:kern w:val="2"/>
                <w:sz w:val="16"/>
                <w:szCs w:val="18"/>
                <w:lang w:val="en-US" w:eastAsia="zh-CN"/>
              </w:rPr>
              <w:t>(new, ongoing, completed, stopped)</w:t>
            </w:r>
          </w:p>
        </w:tc>
        <w:tc>
          <w:tcPr>
            <w:tcW w:w="1134" w:type="dxa"/>
            <w:vAlign w:val="center"/>
          </w:tcPr>
          <w:p w14:paraId="38957FC1" w14:textId="6A9C7148" w:rsidR="00F97097" w:rsidRPr="00A5419B" w:rsidRDefault="00F97097" w:rsidP="00AD47FE">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A5419B">
              <w:rPr>
                <w:rFonts w:ascii="Arial" w:hAnsi="Arial" w:cs="Arial"/>
                <w:b/>
                <w:bCs/>
                <w:color w:val="000000"/>
                <w:sz w:val="18"/>
                <w:szCs w:val="18"/>
              </w:rPr>
              <w:t>TR</w:t>
            </w:r>
            <w:r w:rsidRPr="00A5419B">
              <w:rPr>
                <w:rFonts w:ascii="Arial" w:hAnsi="Arial" w:cs="Arial" w:hint="eastAsia"/>
                <w:b/>
                <w:bCs/>
                <w:color w:val="000000"/>
                <w:sz w:val="18"/>
                <w:szCs w:val="18"/>
              </w:rPr>
              <w:t xml:space="preserve"> 3</w:t>
            </w:r>
            <w:r w:rsidR="00AD47FE" w:rsidRPr="00A5419B">
              <w:rPr>
                <w:rFonts w:ascii="Arial" w:eastAsiaTheme="minorEastAsia" w:hAnsi="Arial" w:cs="Arial" w:hint="eastAsia"/>
                <w:b/>
                <w:bCs/>
                <w:color w:val="000000"/>
                <w:sz w:val="18"/>
                <w:szCs w:val="18"/>
                <w:lang w:eastAsia="zh-CN"/>
              </w:rPr>
              <w:t>7</w:t>
            </w:r>
            <w:r w:rsidRPr="00A5419B">
              <w:rPr>
                <w:rFonts w:ascii="Arial" w:hAnsi="Arial" w:cs="Arial" w:hint="eastAsia"/>
                <w:b/>
                <w:bCs/>
                <w:color w:val="000000"/>
                <w:sz w:val="18"/>
                <w:szCs w:val="18"/>
              </w:rPr>
              <w:t>.</w:t>
            </w:r>
            <w:r w:rsidR="00403DCF" w:rsidRPr="00A5419B">
              <w:rPr>
                <w:rFonts w:ascii="Arial" w:hAnsi="Arial" w:cs="Arial"/>
                <w:b/>
                <w:bCs/>
                <w:color w:val="000000"/>
                <w:sz w:val="18"/>
                <w:szCs w:val="18"/>
              </w:rPr>
              <w:t>8</w:t>
            </w:r>
            <w:r w:rsidR="00AD47FE" w:rsidRPr="00A5419B">
              <w:rPr>
                <w:rFonts w:ascii="Arial" w:eastAsiaTheme="minorEastAsia" w:hAnsi="Arial" w:cs="Arial" w:hint="eastAsia"/>
                <w:b/>
                <w:bCs/>
                <w:color w:val="000000"/>
                <w:sz w:val="18"/>
                <w:szCs w:val="18"/>
                <w:lang w:eastAsia="zh-CN"/>
              </w:rPr>
              <w:t>67</w:t>
            </w:r>
            <w:r w:rsidR="00DD278B" w:rsidRPr="00A5419B">
              <w:rPr>
                <w:rFonts w:ascii="Arial" w:eastAsiaTheme="minorEastAsia" w:hAnsi="Arial" w:cs="Arial" w:hint="eastAsia"/>
                <w:b/>
                <w:bCs/>
                <w:color w:val="000000"/>
                <w:sz w:val="18"/>
                <w:szCs w:val="18"/>
                <w:lang w:eastAsia="zh-CN"/>
              </w:rPr>
              <w:t xml:space="preserve"> </w:t>
            </w:r>
            <w:r w:rsidR="001621FE" w:rsidRPr="00A5419B">
              <w:rPr>
                <w:rFonts w:ascii="Arial" w:eastAsiaTheme="minorEastAsia" w:hAnsi="Arial" w:cs="Arial" w:hint="eastAsia"/>
                <w:b/>
                <w:bCs/>
                <w:color w:val="000000"/>
                <w:sz w:val="18"/>
                <w:szCs w:val="18"/>
                <w:lang w:eastAsia="zh-CN"/>
              </w:rPr>
              <w:t xml:space="preserve">to </w:t>
            </w:r>
            <w:r w:rsidR="00F1106D" w:rsidRPr="00A5419B">
              <w:rPr>
                <w:rFonts w:ascii="Arial" w:eastAsiaTheme="minorEastAsia" w:hAnsi="Arial" w:cs="Arial" w:hint="eastAsia"/>
                <w:b/>
                <w:bCs/>
                <w:color w:val="000000"/>
                <w:sz w:val="18"/>
                <w:szCs w:val="18"/>
                <w:lang w:eastAsia="zh-CN"/>
              </w:rPr>
              <w:t xml:space="preserve">be </w:t>
            </w:r>
            <w:r w:rsidR="001621FE" w:rsidRPr="00A5419B">
              <w:rPr>
                <w:rFonts w:ascii="Arial" w:eastAsiaTheme="minorEastAsia" w:hAnsi="Arial" w:cs="Arial" w:hint="eastAsia"/>
                <w:b/>
                <w:bCs/>
                <w:color w:val="000000"/>
                <w:sz w:val="18"/>
                <w:szCs w:val="18"/>
                <w:lang w:eastAsia="zh-CN"/>
              </w:rPr>
              <w:t xml:space="preserve">email </w:t>
            </w:r>
            <w:r w:rsidR="00DD278B" w:rsidRPr="00A5419B">
              <w:rPr>
                <w:rFonts w:ascii="Arial" w:eastAsiaTheme="minorEastAsia" w:hAnsi="Arial" w:cs="Arial" w:hint="eastAsia"/>
                <w:b/>
                <w:bCs/>
                <w:color w:val="000000"/>
                <w:sz w:val="18"/>
                <w:szCs w:val="18"/>
                <w:lang w:eastAsia="zh-CN"/>
              </w:rPr>
              <w:t xml:space="preserve">approved to capture TPs </w:t>
            </w:r>
          </w:p>
        </w:tc>
        <w:tc>
          <w:tcPr>
            <w:tcW w:w="1134" w:type="dxa"/>
            <w:vAlign w:val="center"/>
          </w:tcPr>
          <w:p w14:paraId="67FC69C5" w14:textId="42A11453" w:rsidR="00F97097" w:rsidRPr="00A5419B" w:rsidRDefault="00F97097" w:rsidP="00C25850">
            <w:pPr>
              <w:widowControl w:val="0"/>
              <w:overflowPunct/>
              <w:autoSpaceDE/>
              <w:autoSpaceDN/>
              <w:adjustRightInd/>
              <w:spacing w:after="0"/>
              <w:textAlignment w:val="auto"/>
              <w:rPr>
                <w:rFonts w:eastAsiaTheme="minorEastAsia" w:cs="Arial"/>
                <w:b/>
                <w:kern w:val="2"/>
                <w:sz w:val="16"/>
                <w:szCs w:val="18"/>
                <w:lang w:val="en-US" w:eastAsia="zh-CN"/>
              </w:rPr>
            </w:pPr>
            <w:r w:rsidRPr="00A5419B">
              <w:rPr>
                <w:rFonts w:ascii="Arial" w:hAnsi="Arial" w:cs="Arial"/>
                <w:b/>
                <w:bCs/>
                <w:color w:val="000000"/>
                <w:sz w:val="18"/>
                <w:szCs w:val="18"/>
              </w:rPr>
              <w:t>TPs provided as input for TR</w:t>
            </w:r>
            <w:r w:rsidRPr="00A5419B">
              <w:rPr>
                <w:rFonts w:ascii="Arial" w:eastAsiaTheme="minorEastAsia" w:hAnsi="Arial" w:cs="Arial" w:hint="eastAsia"/>
                <w:b/>
                <w:bCs/>
                <w:color w:val="000000"/>
                <w:sz w:val="18"/>
                <w:szCs w:val="18"/>
                <w:lang w:eastAsia="zh-CN"/>
              </w:rPr>
              <w:t xml:space="preserve"> 38.xxx</w:t>
            </w:r>
          </w:p>
        </w:tc>
        <w:tc>
          <w:tcPr>
            <w:tcW w:w="992" w:type="dxa"/>
            <w:vAlign w:val="center"/>
          </w:tcPr>
          <w:p w14:paraId="597291D1" w14:textId="2D20D20D" w:rsidR="00F97097" w:rsidRPr="00A5419B" w:rsidRDefault="00F97097" w:rsidP="00C25850">
            <w:pPr>
              <w:widowControl w:val="0"/>
              <w:overflowPunct/>
              <w:autoSpaceDE/>
              <w:autoSpaceDN/>
              <w:adjustRightInd/>
              <w:spacing w:after="0"/>
              <w:textAlignment w:val="auto"/>
              <w:rPr>
                <w:rFonts w:cs="Arial"/>
                <w:b/>
                <w:kern w:val="2"/>
                <w:sz w:val="16"/>
                <w:szCs w:val="18"/>
                <w:lang w:val="en-US" w:eastAsia="zh-CN"/>
              </w:rPr>
            </w:pPr>
            <w:r w:rsidRPr="00A5419B">
              <w:rPr>
                <w:rFonts w:ascii="Arial" w:hAnsi="Arial" w:cs="Arial"/>
                <w:b/>
                <w:bCs/>
                <w:color w:val="000000"/>
                <w:sz w:val="18"/>
                <w:szCs w:val="18"/>
              </w:rPr>
              <w:t>CRs provided to RAN</w:t>
            </w:r>
          </w:p>
        </w:tc>
        <w:tc>
          <w:tcPr>
            <w:tcW w:w="709" w:type="dxa"/>
            <w:vAlign w:val="center"/>
          </w:tcPr>
          <w:p w14:paraId="1B50E44E" w14:textId="5F270B2C" w:rsidR="00F97097" w:rsidRPr="00A5419B" w:rsidRDefault="00F97097" w:rsidP="00C25850">
            <w:pPr>
              <w:widowControl w:val="0"/>
              <w:overflowPunct/>
              <w:autoSpaceDE/>
              <w:autoSpaceDN/>
              <w:adjustRightInd/>
              <w:spacing w:after="0"/>
              <w:textAlignment w:val="auto"/>
              <w:rPr>
                <w:rFonts w:cs="Arial"/>
                <w:b/>
                <w:kern w:val="2"/>
                <w:sz w:val="16"/>
                <w:szCs w:val="18"/>
                <w:lang w:val="en-US" w:eastAsia="zh-CN"/>
              </w:rPr>
            </w:pPr>
            <w:r w:rsidRPr="00A5419B">
              <w:rPr>
                <w:rFonts w:ascii="Arial" w:hAnsi="Arial" w:cs="Arial"/>
                <w:b/>
                <w:bCs/>
                <w:color w:val="000000"/>
                <w:sz w:val="18"/>
                <w:szCs w:val="18"/>
              </w:rPr>
              <w:t>Core part</w:t>
            </w:r>
            <w:r w:rsidRPr="00A5419B">
              <w:rPr>
                <w:rFonts w:ascii="Arial" w:hAnsi="Arial" w:cs="Arial"/>
                <w:b/>
                <w:bCs/>
                <w:color w:val="000000"/>
                <w:sz w:val="18"/>
                <w:szCs w:val="18"/>
              </w:rPr>
              <w:br/>
              <w:t>None?</w:t>
            </w:r>
            <w:r w:rsidRPr="00A5419B">
              <w:rPr>
                <w:rFonts w:ascii="Arial" w:hAnsi="Arial" w:cs="Arial"/>
                <w:b/>
                <w:bCs/>
                <w:color w:val="000000"/>
                <w:sz w:val="18"/>
                <w:szCs w:val="18"/>
              </w:rPr>
              <w:br/>
              <w:t>yes/no</w:t>
            </w:r>
          </w:p>
        </w:tc>
        <w:tc>
          <w:tcPr>
            <w:tcW w:w="709" w:type="dxa"/>
            <w:vAlign w:val="center"/>
          </w:tcPr>
          <w:p w14:paraId="095354F6" w14:textId="77E477A4" w:rsidR="00F97097" w:rsidRPr="00A5419B" w:rsidRDefault="00F97097" w:rsidP="00C25850">
            <w:pPr>
              <w:widowControl w:val="0"/>
              <w:overflowPunct/>
              <w:autoSpaceDE/>
              <w:autoSpaceDN/>
              <w:adjustRightInd/>
              <w:spacing w:after="0"/>
              <w:textAlignment w:val="auto"/>
              <w:rPr>
                <w:rFonts w:cs="Arial"/>
                <w:b/>
                <w:kern w:val="2"/>
                <w:sz w:val="16"/>
                <w:szCs w:val="18"/>
                <w:lang w:val="en-US" w:eastAsia="zh-CN"/>
              </w:rPr>
            </w:pPr>
            <w:proofErr w:type="spellStart"/>
            <w:r w:rsidRPr="00A5419B">
              <w:rPr>
                <w:rFonts w:ascii="Arial" w:hAnsi="Arial" w:cs="Arial"/>
                <w:b/>
                <w:bCs/>
                <w:color w:val="000000"/>
                <w:sz w:val="18"/>
                <w:szCs w:val="18"/>
              </w:rPr>
              <w:t>Perf</w:t>
            </w:r>
            <w:proofErr w:type="spellEnd"/>
            <w:r w:rsidRPr="00A5419B">
              <w:rPr>
                <w:rFonts w:ascii="Arial" w:hAnsi="Arial" w:cs="Arial"/>
                <w:b/>
                <w:bCs/>
                <w:color w:val="000000"/>
                <w:sz w:val="18"/>
                <w:szCs w:val="18"/>
              </w:rPr>
              <w:t xml:space="preserve">. </w:t>
            </w:r>
            <w:proofErr w:type="gramStart"/>
            <w:r w:rsidRPr="00A5419B">
              <w:rPr>
                <w:rFonts w:ascii="Arial" w:hAnsi="Arial" w:cs="Arial"/>
                <w:b/>
                <w:bCs/>
                <w:color w:val="000000"/>
                <w:sz w:val="18"/>
                <w:szCs w:val="18"/>
              </w:rPr>
              <w:t>part</w:t>
            </w:r>
            <w:proofErr w:type="gramEnd"/>
            <w:r w:rsidRPr="00A5419B">
              <w:rPr>
                <w:rFonts w:ascii="Arial" w:hAnsi="Arial" w:cs="Arial"/>
                <w:b/>
                <w:bCs/>
                <w:color w:val="000000"/>
                <w:sz w:val="18"/>
                <w:szCs w:val="18"/>
              </w:rPr>
              <w:br/>
              <w:t>None?</w:t>
            </w:r>
            <w:r w:rsidRPr="00A5419B">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sidRPr="00A5419B">
              <w:rPr>
                <w:rFonts w:ascii="Arial" w:hAnsi="Arial" w:cs="Arial"/>
                <w:b/>
                <w:bCs/>
                <w:color w:val="000000"/>
                <w:sz w:val="18"/>
                <w:szCs w:val="18"/>
              </w:rPr>
              <w:t>Open issues/Comments</w:t>
            </w:r>
          </w:p>
        </w:tc>
      </w:tr>
      <w:tr w:rsidR="00063424" w:rsidRPr="009556D5" w14:paraId="402388B8" w14:textId="1EF18DAB"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3E70B07E" w:rsidR="00063424" w:rsidRPr="00A5419B" w:rsidRDefault="00063424" w:rsidP="00C25850">
            <w:pPr>
              <w:pStyle w:val="TAL"/>
              <w:keepNext w:val="0"/>
              <w:widowControl w:val="0"/>
              <w:jc w:val="both"/>
              <w:rPr>
                <w:rFonts w:cs="Arial"/>
                <w:kern w:val="2"/>
                <w:sz w:val="16"/>
                <w:szCs w:val="18"/>
                <w:lang w:val="en-US" w:eastAsia="zh-CN"/>
              </w:rPr>
            </w:pPr>
            <w:r w:rsidRPr="00A5419B">
              <w:rPr>
                <w:rFonts w:cs="Arial"/>
                <w:kern w:val="2"/>
                <w:sz w:val="16"/>
                <w:szCs w:val="18"/>
                <w:lang w:val="en-US" w:eastAsia="zh-CN"/>
              </w:rPr>
              <w:t>CA_n</w:t>
            </w:r>
            <w:r w:rsidRPr="00A5419B">
              <w:rPr>
                <w:rFonts w:eastAsia="宋体" w:cs="Arial" w:hint="eastAsia"/>
                <w:kern w:val="2"/>
                <w:sz w:val="16"/>
                <w:szCs w:val="18"/>
                <w:lang w:val="en-US" w:eastAsia="zh-CN"/>
              </w:rPr>
              <w:t>5</w:t>
            </w:r>
            <w:r w:rsidRPr="00A5419B">
              <w:rPr>
                <w:rFonts w:cs="Arial"/>
                <w:kern w:val="2"/>
                <w:sz w:val="16"/>
                <w:szCs w:val="18"/>
                <w:lang w:val="en-US" w:eastAsia="zh-CN"/>
              </w:rPr>
              <w:t>-n</w:t>
            </w:r>
            <w:r w:rsidRPr="00A5419B">
              <w:rPr>
                <w:rFonts w:cs="Arial" w:hint="eastAsia"/>
                <w:kern w:val="2"/>
                <w:sz w:val="16"/>
                <w:szCs w:val="18"/>
                <w:lang w:val="en-US" w:eastAsia="zh-CN"/>
              </w:rPr>
              <w:t>78</w:t>
            </w:r>
            <w:r w:rsidRPr="00A5419B">
              <w:rPr>
                <w:rFonts w:eastAsia="宋体" w:cs="Arial" w:hint="eastAsia"/>
                <w:kern w:val="2"/>
                <w:sz w:val="16"/>
                <w:szCs w:val="18"/>
                <w:lang w:val="en-US" w:eastAsia="zh-CN"/>
              </w:rPr>
              <w:t>, DC_5_n78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35190D36" w:rsidR="00063424" w:rsidRPr="00A5419B" w:rsidRDefault="00063424" w:rsidP="00C25850">
            <w:pPr>
              <w:pStyle w:val="TAL"/>
              <w:keepNext w:val="0"/>
              <w:widowControl w:val="0"/>
              <w:jc w:val="both"/>
              <w:rPr>
                <w:rFonts w:cs="Arial"/>
                <w:kern w:val="2"/>
                <w:sz w:val="16"/>
                <w:szCs w:val="18"/>
                <w:lang w:val="en-US" w:eastAsia="zh-CN"/>
              </w:rPr>
            </w:pPr>
            <w:r w:rsidRPr="00A5419B">
              <w:rPr>
                <w:rFonts w:cs="Arial"/>
                <w:kern w:val="2"/>
                <w:sz w:val="16"/>
                <w:szCs w:val="18"/>
                <w:lang w:val="en-US" w:eastAsia="zh-CN"/>
              </w:rPr>
              <w:t>CA_n</w:t>
            </w:r>
            <w:r w:rsidRPr="00A5419B">
              <w:rPr>
                <w:rFonts w:eastAsia="宋体" w:cs="Arial" w:hint="eastAsia"/>
                <w:kern w:val="2"/>
                <w:sz w:val="16"/>
                <w:szCs w:val="18"/>
                <w:lang w:val="en-US" w:eastAsia="zh-CN"/>
              </w:rPr>
              <w:t>5</w:t>
            </w:r>
            <w:r w:rsidRPr="00A5419B">
              <w:rPr>
                <w:rFonts w:cs="Arial"/>
                <w:kern w:val="2"/>
                <w:sz w:val="16"/>
                <w:szCs w:val="18"/>
                <w:lang w:val="en-US" w:eastAsia="zh-CN"/>
              </w:rPr>
              <w:t>-n</w:t>
            </w:r>
            <w:r w:rsidRPr="00A5419B">
              <w:rPr>
                <w:rFonts w:cs="Arial" w:hint="eastAsia"/>
                <w:kern w:val="2"/>
                <w:sz w:val="16"/>
                <w:szCs w:val="18"/>
                <w:lang w:val="en-US" w:eastAsia="zh-CN"/>
              </w:rPr>
              <w:t>78</w:t>
            </w:r>
            <w:r w:rsidRPr="00A5419B">
              <w:rPr>
                <w:rFonts w:eastAsia="宋体" w:cs="Arial" w:hint="eastAsia"/>
                <w:kern w:val="2"/>
                <w:sz w:val="16"/>
                <w:szCs w:val="18"/>
                <w:lang w:val="en-US" w:eastAsia="zh-CN"/>
              </w:rPr>
              <w:t>, DC_5_n78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4A8C20E1" w:rsidR="00063424" w:rsidRPr="00A5419B" w:rsidRDefault="00063424" w:rsidP="00C25850">
            <w:pPr>
              <w:pStyle w:val="TAL"/>
              <w:keepNext w:val="0"/>
              <w:widowControl w:val="0"/>
              <w:jc w:val="both"/>
              <w:rPr>
                <w:rFonts w:cs="Arial"/>
                <w:sz w:val="16"/>
                <w:szCs w:val="18"/>
                <w:lang w:val="en-US" w:eastAsia="zh-CN"/>
              </w:rPr>
            </w:pPr>
            <w:r w:rsidRPr="00A5419B">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049A3C0D" w:rsidR="00063424" w:rsidRPr="00A5419B" w:rsidRDefault="00063424" w:rsidP="00C25850">
            <w:pPr>
              <w:keepLines/>
              <w:widowControl w:val="0"/>
              <w:spacing w:after="0"/>
              <w:jc w:val="both"/>
              <w:rPr>
                <w:rFonts w:ascii="Arial" w:hAnsi="Arial" w:cs="Arial"/>
                <w:sz w:val="16"/>
                <w:szCs w:val="18"/>
                <w:lang w:val="en-US" w:eastAsia="zh-CN"/>
              </w:rPr>
            </w:pPr>
            <w:r w:rsidRPr="00A5419B">
              <w:rPr>
                <w:rFonts w:ascii="Arial" w:eastAsia="Malgun Gothic" w:hAnsi="Arial" w:cs="Arial"/>
                <w:kern w:val="2"/>
                <w:sz w:val="16"/>
                <w:szCs w:val="18"/>
                <w:lang w:val="en-US" w:eastAsia="zh-CN"/>
              </w:rPr>
              <w:t>completed</w:t>
            </w:r>
          </w:p>
        </w:tc>
        <w:tc>
          <w:tcPr>
            <w:tcW w:w="1134" w:type="dxa"/>
          </w:tcPr>
          <w:p w14:paraId="3B54F814" w14:textId="77777777" w:rsidR="00063424" w:rsidRPr="00A5419B" w:rsidRDefault="00063424" w:rsidP="00C25850">
            <w:pPr>
              <w:pStyle w:val="TAL"/>
              <w:keepNext w:val="0"/>
              <w:widowControl w:val="0"/>
              <w:jc w:val="both"/>
              <w:rPr>
                <w:rFonts w:cs="Arial"/>
                <w:kern w:val="2"/>
                <w:sz w:val="16"/>
                <w:szCs w:val="18"/>
                <w:lang w:val="en-US" w:eastAsia="zh-CN"/>
              </w:rPr>
            </w:pPr>
          </w:p>
        </w:tc>
        <w:tc>
          <w:tcPr>
            <w:tcW w:w="1134" w:type="dxa"/>
            <w:vAlign w:val="center"/>
          </w:tcPr>
          <w:p w14:paraId="008C486F" w14:textId="5A52F384" w:rsidR="00063424" w:rsidRPr="00A5419B" w:rsidRDefault="00063424" w:rsidP="00C25850">
            <w:pPr>
              <w:pStyle w:val="TAL"/>
              <w:keepNext w:val="0"/>
              <w:widowControl w:val="0"/>
              <w:jc w:val="both"/>
              <w:rPr>
                <w:rFonts w:cs="Arial"/>
                <w:kern w:val="2"/>
                <w:sz w:val="16"/>
                <w:szCs w:val="18"/>
                <w:lang w:val="en-US" w:eastAsia="zh-CN"/>
              </w:rPr>
            </w:pPr>
          </w:p>
        </w:tc>
        <w:tc>
          <w:tcPr>
            <w:tcW w:w="992" w:type="dxa"/>
            <w:vAlign w:val="center"/>
          </w:tcPr>
          <w:p w14:paraId="20C37509" w14:textId="276D2E36" w:rsidR="00063424" w:rsidRPr="00A5419B" w:rsidRDefault="00063424" w:rsidP="00C25850">
            <w:pPr>
              <w:pStyle w:val="TAL"/>
              <w:keepNext w:val="0"/>
              <w:widowControl w:val="0"/>
              <w:jc w:val="both"/>
              <w:rPr>
                <w:rFonts w:cs="Arial"/>
                <w:kern w:val="2"/>
                <w:sz w:val="16"/>
                <w:szCs w:val="18"/>
                <w:lang w:val="en-US" w:eastAsia="zh-CN"/>
              </w:rPr>
            </w:pPr>
          </w:p>
        </w:tc>
        <w:tc>
          <w:tcPr>
            <w:tcW w:w="709" w:type="dxa"/>
            <w:vAlign w:val="center"/>
          </w:tcPr>
          <w:p w14:paraId="056DA248" w14:textId="30D2F0D0" w:rsidR="00063424" w:rsidRPr="00A5419B" w:rsidRDefault="00063424" w:rsidP="00C25850">
            <w:pPr>
              <w:pStyle w:val="TAL"/>
              <w:keepNext w:val="0"/>
              <w:widowControl w:val="0"/>
              <w:jc w:val="both"/>
              <w:rPr>
                <w:rFonts w:cs="Arial"/>
                <w:kern w:val="2"/>
                <w:sz w:val="16"/>
                <w:szCs w:val="18"/>
                <w:lang w:val="en-US" w:eastAsia="zh-CN"/>
              </w:rPr>
            </w:pPr>
          </w:p>
        </w:tc>
        <w:tc>
          <w:tcPr>
            <w:tcW w:w="709" w:type="dxa"/>
            <w:vAlign w:val="center"/>
          </w:tcPr>
          <w:p w14:paraId="59F75220" w14:textId="0D632D71" w:rsidR="00063424" w:rsidRPr="00A5419B" w:rsidRDefault="00063424" w:rsidP="00C25850">
            <w:pPr>
              <w:pStyle w:val="TAL"/>
              <w:keepNext w:val="0"/>
              <w:widowControl w:val="0"/>
              <w:jc w:val="both"/>
              <w:rPr>
                <w:rFonts w:cs="Arial"/>
                <w:kern w:val="2"/>
                <w:sz w:val="16"/>
                <w:szCs w:val="18"/>
                <w:lang w:val="en-US" w:eastAsia="zh-CN"/>
              </w:rPr>
            </w:pPr>
          </w:p>
        </w:tc>
        <w:tc>
          <w:tcPr>
            <w:tcW w:w="1301" w:type="dxa"/>
            <w:vAlign w:val="center"/>
          </w:tcPr>
          <w:p w14:paraId="00166D08" w14:textId="4E1B6896" w:rsidR="00063424" w:rsidRPr="00D876F5" w:rsidRDefault="00063424" w:rsidP="00C25850">
            <w:pPr>
              <w:pStyle w:val="TAL"/>
              <w:keepNext w:val="0"/>
              <w:widowControl w:val="0"/>
              <w:jc w:val="both"/>
              <w:rPr>
                <w:rFonts w:cs="Arial"/>
                <w:kern w:val="2"/>
                <w:sz w:val="16"/>
                <w:szCs w:val="18"/>
                <w:lang w:val="en-US" w:eastAsia="zh-CN"/>
              </w:rPr>
            </w:pPr>
            <w:r w:rsidRPr="00A5419B">
              <w:rPr>
                <w:rFonts w:cs="Arial" w:hint="eastAsia"/>
                <w:kern w:val="2"/>
                <w:sz w:val="16"/>
                <w:szCs w:val="18"/>
                <w:lang w:val="en-US" w:eastAsia="zh-CN"/>
              </w:rPr>
              <w:t>Already specified</w:t>
            </w:r>
          </w:p>
        </w:tc>
      </w:tr>
      <w:tr w:rsidR="002F2A72" w:rsidRPr="00856DE2" w14:paraId="1882D87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6F3462A4"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w:t>
            </w:r>
            <w:r w:rsidRPr="00856DE2">
              <w:rPr>
                <w:rFonts w:eastAsia="宋体" w:cs="Arial"/>
                <w:kern w:val="2"/>
                <w:sz w:val="16"/>
                <w:szCs w:val="18"/>
                <w:lang w:val="en-US" w:eastAsia="zh-CN"/>
              </w:rPr>
              <w:t>_</w:t>
            </w:r>
            <w:r w:rsidRPr="00856DE2">
              <w:rPr>
                <w:rFonts w:eastAsia="宋体" w:cs="Arial" w:hint="eastAsia"/>
                <w:kern w:val="2"/>
                <w:sz w:val="16"/>
                <w:szCs w:val="18"/>
                <w:lang w:val="en-US" w:eastAsia="zh-CN"/>
              </w:rPr>
              <w:t>n1-n</w:t>
            </w:r>
            <w:r w:rsidRPr="00856DE2">
              <w:rPr>
                <w:rFonts w:eastAsia="宋体" w:cs="Arial"/>
                <w:kern w:val="2"/>
                <w:sz w:val="16"/>
                <w:szCs w:val="18"/>
                <w:lang w:val="en-US" w:eastAsia="zh-CN"/>
              </w:rPr>
              <w:t>3-n78</w:t>
            </w:r>
          </w:p>
        </w:tc>
        <w:tc>
          <w:tcPr>
            <w:tcW w:w="1215" w:type="dxa"/>
            <w:tcBorders>
              <w:top w:val="single" w:sz="4" w:space="0" w:color="auto"/>
              <w:left w:val="single" w:sz="4" w:space="0" w:color="auto"/>
              <w:bottom w:val="single" w:sz="4" w:space="0" w:color="auto"/>
              <w:right w:val="single" w:sz="4" w:space="0" w:color="auto"/>
            </w:tcBorders>
          </w:tcPr>
          <w:p w14:paraId="5836B483" w14:textId="226F4DD3"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w:t>
            </w:r>
            <w:r w:rsidRPr="00856DE2">
              <w:rPr>
                <w:rFonts w:eastAsia="宋体" w:cs="Arial"/>
                <w:kern w:val="2"/>
                <w:sz w:val="16"/>
                <w:szCs w:val="18"/>
                <w:lang w:val="en-US" w:eastAsia="zh-CN"/>
              </w:rPr>
              <w:t>_</w:t>
            </w:r>
            <w:r w:rsidRPr="00856DE2">
              <w:rPr>
                <w:rFonts w:eastAsia="宋体" w:cs="Arial" w:hint="eastAsia"/>
                <w:kern w:val="2"/>
                <w:sz w:val="16"/>
                <w:szCs w:val="18"/>
                <w:lang w:val="en-US" w:eastAsia="zh-CN"/>
              </w:rPr>
              <w:t>n1-</w:t>
            </w:r>
            <w:r w:rsidRPr="00856DE2">
              <w:rPr>
                <w:rFonts w:eastAsia="宋体" w:cs="Arial"/>
                <w:kern w:val="2"/>
                <w:sz w:val="16"/>
                <w:szCs w:val="18"/>
                <w:lang w:val="en-US" w:eastAsia="zh-CN"/>
              </w:rPr>
              <w:t>n78</w:t>
            </w:r>
            <w:r w:rsidRPr="00856DE2">
              <w:rPr>
                <w:rFonts w:eastAsia="宋体" w:cs="Arial" w:hint="eastAsia"/>
                <w:kern w:val="2"/>
                <w:sz w:val="16"/>
                <w:szCs w:val="18"/>
                <w:lang w:val="en-US" w:eastAsia="zh-CN"/>
              </w:rPr>
              <w:t>, CA</w:t>
            </w:r>
            <w:r w:rsidRPr="00856DE2">
              <w:rPr>
                <w:rFonts w:eastAsia="宋体" w:cs="Arial"/>
                <w:kern w:val="2"/>
                <w:sz w:val="16"/>
                <w:szCs w:val="18"/>
                <w:lang w:val="en-US" w:eastAsia="zh-CN"/>
              </w:rPr>
              <w:t>_</w:t>
            </w:r>
            <w:r w:rsidRPr="00856DE2">
              <w:rPr>
                <w:rFonts w:eastAsia="宋体" w:cs="Arial" w:hint="eastAsia"/>
                <w:kern w:val="2"/>
                <w:sz w:val="16"/>
                <w:szCs w:val="18"/>
                <w:lang w:val="en-US" w:eastAsia="zh-CN"/>
              </w:rPr>
              <w:t>n3-</w:t>
            </w:r>
            <w:r w:rsidRPr="00856DE2">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4288F1CC"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China Telecom, C</w:t>
            </w:r>
            <w:r w:rsidRPr="00856DE2">
              <w:rPr>
                <w:rFonts w:eastAsia="宋体" w:cs="Arial"/>
                <w:kern w:val="2"/>
                <w:sz w:val="16"/>
                <w:szCs w:val="18"/>
                <w:lang w:val="en-US" w:eastAsia="zh-CN"/>
              </w:rPr>
              <w:t>h</w:t>
            </w:r>
            <w:r w:rsidRPr="00856DE2">
              <w:rPr>
                <w:rFonts w:eastAsia="宋体" w:cs="Arial" w:hint="eastAsia"/>
                <w:kern w:val="2"/>
                <w:sz w:val="16"/>
                <w:szCs w:val="18"/>
                <w:lang w:val="en-US" w:eastAsia="zh-CN"/>
              </w:rPr>
              <w:t>ina Unicom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0BDC04B8"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21EE94F5" w14:textId="477720C6"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R4-2109031</w:t>
            </w:r>
          </w:p>
        </w:tc>
        <w:tc>
          <w:tcPr>
            <w:tcW w:w="1134" w:type="dxa"/>
            <w:vAlign w:val="center"/>
          </w:tcPr>
          <w:p w14:paraId="146736F7" w14:textId="07A096B7"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R4-2110072</w:t>
            </w:r>
          </w:p>
        </w:tc>
        <w:tc>
          <w:tcPr>
            <w:tcW w:w="992" w:type="dxa"/>
            <w:vAlign w:val="center"/>
          </w:tcPr>
          <w:p w14:paraId="56B4537B" w14:textId="12BDC8EA"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5EF386E6" w14:textId="7F3442B2"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3F8B1101" w14:textId="12EF96C3"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51818F9" w14:textId="77777777" w:rsidR="002F2A72" w:rsidRPr="00856DE2" w:rsidRDefault="002F2A72" w:rsidP="00C25850">
            <w:pPr>
              <w:pStyle w:val="TAL"/>
              <w:keepNext w:val="0"/>
              <w:widowControl w:val="0"/>
              <w:jc w:val="both"/>
              <w:rPr>
                <w:rFonts w:cs="Arial"/>
                <w:kern w:val="2"/>
                <w:sz w:val="16"/>
                <w:szCs w:val="18"/>
                <w:lang w:val="en-US" w:eastAsia="zh-CN"/>
              </w:rPr>
            </w:pPr>
          </w:p>
        </w:tc>
      </w:tr>
      <w:tr w:rsidR="002F2A72" w:rsidRPr="00856DE2" w14:paraId="68F1298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38E707E4" w:rsidR="002F2A72" w:rsidRPr="00856DE2" w:rsidRDefault="002F2A72" w:rsidP="00C25850">
            <w:pPr>
              <w:pStyle w:val="TAL"/>
              <w:keepNext w:val="0"/>
              <w:widowControl w:val="0"/>
              <w:jc w:val="both"/>
              <w:rPr>
                <w:rFonts w:eastAsiaTheme="minorEastAsia" w:cs="Arial"/>
                <w:kern w:val="2"/>
                <w:sz w:val="16"/>
                <w:szCs w:val="18"/>
                <w:lang w:val="en-US" w:eastAsia="zh-CN"/>
              </w:rPr>
            </w:pPr>
            <w:r w:rsidRPr="00856DE2">
              <w:rPr>
                <w:rFonts w:eastAsia="宋体" w:cs="Arial"/>
                <w:kern w:val="2"/>
                <w:sz w:val="16"/>
                <w:szCs w:val="18"/>
                <w:lang w:val="en-US" w:eastAsia="zh-CN"/>
              </w:rPr>
              <w:t>CA_n3-n40-n41</w:t>
            </w:r>
          </w:p>
        </w:tc>
        <w:tc>
          <w:tcPr>
            <w:tcW w:w="1215" w:type="dxa"/>
            <w:tcBorders>
              <w:top w:val="single" w:sz="4" w:space="0" w:color="auto"/>
              <w:left w:val="single" w:sz="4" w:space="0" w:color="auto"/>
              <w:bottom w:val="single" w:sz="4" w:space="0" w:color="auto"/>
              <w:right w:val="single" w:sz="4" w:space="0" w:color="auto"/>
            </w:tcBorders>
          </w:tcPr>
          <w:p w14:paraId="05315549" w14:textId="6AF55537"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n3-n40, CA n3-n41</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117C5D44"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0B5FC9BA"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095BA8B5" w14:textId="1394F7CE"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4F3B7F91" w14:textId="3875571E"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R4-2103221</w:t>
            </w:r>
          </w:p>
        </w:tc>
        <w:tc>
          <w:tcPr>
            <w:tcW w:w="992" w:type="dxa"/>
            <w:vAlign w:val="center"/>
          </w:tcPr>
          <w:p w14:paraId="3899B7F7" w14:textId="1CD452E3"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7C3353D8" w14:textId="532D380A"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582492DB" w14:textId="26B17B10" w:rsidR="002F2A72" w:rsidRPr="00856DE2" w:rsidRDefault="002F2A72" w:rsidP="00C25850">
            <w:pPr>
              <w:pStyle w:val="TAL"/>
              <w:keepNext w:val="0"/>
              <w:widowControl w:val="0"/>
              <w:jc w:val="both"/>
              <w:rPr>
                <w:rFonts w:eastAsiaTheme="minorEastAsia"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0E22D279" w14:textId="77777777" w:rsidR="002F2A72" w:rsidRPr="00856DE2" w:rsidRDefault="002F2A72" w:rsidP="00C25850">
            <w:pPr>
              <w:pStyle w:val="TAL"/>
              <w:keepNext w:val="0"/>
              <w:widowControl w:val="0"/>
              <w:jc w:val="both"/>
              <w:rPr>
                <w:rFonts w:cs="Arial"/>
                <w:kern w:val="2"/>
                <w:sz w:val="16"/>
                <w:szCs w:val="18"/>
                <w:lang w:val="en-US" w:eastAsia="zh-CN"/>
              </w:rPr>
            </w:pPr>
          </w:p>
        </w:tc>
      </w:tr>
      <w:tr w:rsidR="002F2A72" w:rsidRPr="00856DE2" w14:paraId="32171A91"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41F74E5" w14:textId="1C40D831"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kern w:val="2"/>
                <w:sz w:val="16"/>
                <w:szCs w:val="18"/>
                <w:lang w:val="en-US" w:eastAsia="zh-CN"/>
              </w:rPr>
              <w:t>CA_n3-n41-n79</w:t>
            </w:r>
          </w:p>
        </w:tc>
        <w:tc>
          <w:tcPr>
            <w:tcW w:w="1215" w:type="dxa"/>
            <w:tcBorders>
              <w:top w:val="single" w:sz="4" w:space="0" w:color="auto"/>
              <w:left w:val="single" w:sz="4" w:space="0" w:color="auto"/>
              <w:bottom w:val="single" w:sz="4" w:space="0" w:color="auto"/>
              <w:right w:val="single" w:sz="4" w:space="0" w:color="auto"/>
            </w:tcBorders>
          </w:tcPr>
          <w:p w14:paraId="35D43E8C" w14:textId="230F5933"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n3-n41, CA n3-n79, CA n41-n49</w:t>
            </w:r>
          </w:p>
        </w:tc>
        <w:tc>
          <w:tcPr>
            <w:tcW w:w="1215" w:type="dxa"/>
            <w:tcBorders>
              <w:top w:val="single" w:sz="4" w:space="0" w:color="auto"/>
              <w:left w:val="single" w:sz="4" w:space="0" w:color="auto"/>
              <w:bottom w:val="single" w:sz="4" w:space="0" w:color="auto"/>
              <w:right w:val="single" w:sz="4" w:space="0" w:color="auto"/>
            </w:tcBorders>
            <w:vAlign w:val="center"/>
          </w:tcPr>
          <w:p w14:paraId="2A705408" w14:textId="44F261BF"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32548236" w14:textId="19046F62"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3E42D394" w14:textId="54F34598"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713BF70C" w14:textId="4C0D6FF9" w:rsidR="002F2A72" w:rsidRPr="00856DE2" w:rsidRDefault="002F2A72" w:rsidP="00A246AA">
            <w:pPr>
              <w:pStyle w:val="TAL"/>
              <w:keepNext w:val="0"/>
              <w:widowControl w:val="0"/>
              <w:jc w:val="both"/>
              <w:rPr>
                <w:rFonts w:cs="Arial"/>
                <w:kern w:val="2"/>
                <w:sz w:val="16"/>
                <w:szCs w:val="18"/>
                <w:lang w:val="en-US" w:eastAsia="zh-CN"/>
              </w:rPr>
            </w:pPr>
            <w:r w:rsidRPr="00856DE2">
              <w:rPr>
                <w:rFonts w:eastAsiaTheme="minorEastAsia" w:cs="Arial" w:hint="eastAsia"/>
                <w:kern w:val="2"/>
                <w:sz w:val="16"/>
                <w:szCs w:val="18"/>
                <w:lang w:val="en-US" w:eastAsia="zh-CN"/>
              </w:rPr>
              <w:t>R4-2103222</w:t>
            </w:r>
          </w:p>
        </w:tc>
        <w:tc>
          <w:tcPr>
            <w:tcW w:w="992" w:type="dxa"/>
            <w:vAlign w:val="center"/>
          </w:tcPr>
          <w:p w14:paraId="24818012" w14:textId="7DF610AC"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171AFDFF" w14:textId="4C9BF668"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018ECFBF" w14:textId="5EF927F2"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EC47706" w14:textId="77777777" w:rsidR="002F2A72" w:rsidRPr="00856DE2" w:rsidRDefault="002F2A72" w:rsidP="00C25850">
            <w:pPr>
              <w:pStyle w:val="TAL"/>
              <w:keepNext w:val="0"/>
              <w:widowControl w:val="0"/>
              <w:jc w:val="both"/>
              <w:rPr>
                <w:rFonts w:cs="Arial"/>
                <w:kern w:val="2"/>
                <w:sz w:val="16"/>
                <w:szCs w:val="18"/>
                <w:lang w:val="en-US" w:eastAsia="zh-CN"/>
              </w:rPr>
            </w:pPr>
          </w:p>
        </w:tc>
      </w:tr>
      <w:tr w:rsidR="002F2A72" w:rsidRPr="00856DE2" w14:paraId="1A45EAFA"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AC4B649" w14:textId="392BD212"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kern w:val="2"/>
                <w:sz w:val="16"/>
                <w:szCs w:val="18"/>
                <w:lang w:val="en-US" w:eastAsia="zh-CN"/>
              </w:rPr>
              <w:t>CA_</w:t>
            </w:r>
            <w:r w:rsidRPr="00856DE2">
              <w:rPr>
                <w:rFonts w:eastAsia="宋体" w:cs="Arial" w:hint="eastAsia"/>
                <w:kern w:val="2"/>
                <w:sz w:val="16"/>
                <w:szCs w:val="18"/>
                <w:lang w:val="en-US" w:eastAsia="zh-CN"/>
              </w:rPr>
              <w:t>n39</w:t>
            </w:r>
            <w:r w:rsidRPr="00856DE2">
              <w:rPr>
                <w:rFonts w:eastAsia="宋体" w:cs="Arial"/>
                <w:kern w:val="2"/>
                <w:sz w:val="16"/>
                <w:szCs w:val="18"/>
                <w:lang w:val="en-US" w:eastAsia="zh-CN"/>
              </w:rPr>
              <w:t>-</w:t>
            </w:r>
            <w:r w:rsidRPr="00856DE2">
              <w:rPr>
                <w:rFonts w:eastAsia="宋体" w:cs="Arial" w:hint="eastAsia"/>
                <w:kern w:val="2"/>
                <w:sz w:val="16"/>
                <w:szCs w:val="18"/>
                <w:lang w:val="en-US" w:eastAsia="zh-CN"/>
              </w:rPr>
              <w:t>n41-n79</w:t>
            </w:r>
          </w:p>
        </w:tc>
        <w:tc>
          <w:tcPr>
            <w:tcW w:w="1215" w:type="dxa"/>
            <w:tcBorders>
              <w:top w:val="single" w:sz="4" w:space="0" w:color="auto"/>
              <w:left w:val="single" w:sz="4" w:space="0" w:color="auto"/>
              <w:bottom w:val="single" w:sz="4" w:space="0" w:color="auto"/>
              <w:right w:val="single" w:sz="4" w:space="0" w:color="auto"/>
            </w:tcBorders>
          </w:tcPr>
          <w:p w14:paraId="2791D135" w14:textId="291AE300"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n39-n79, CA n41-n79, CA n39-n41</w:t>
            </w:r>
          </w:p>
        </w:tc>
        <w:tc>
          <w:tcPr>
            <w:tcW w:w="1215" w:type="dxa"/>
            <w:tcBorders>
              <w:top w:val="single" w:sz="4" w:space="0" w:color="auto"/>
              <w:left w:val="single" w:sz="4" w:space="0" w:color="auto"/>
              <w:bottom w:val="single" w:sz="4" w:space="0" w:color="auto"/>
              <w:right w:val="single" w:sz="4" w:space="0" w:color="auto"/>
            </w:tcBorders>
            <w:vAlign w:val="center"/>
          </w:tcPr>
          <w:p w14:paraId="2013AB0F" w14:textId="156C10B5"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2D9618E5" w14:textId="40622C18" w:rsidR="002F2A72" w:rsidRPr="00856DE2" w:rsidRDefault="002F2A72" w:rsidP="00A246AA">
            <w:pPr>
              <w:keepLines/>
              <w:widowControl w:val="0"/>
              <w:spacing w:after="0"/>
              <w:jc w:val="both"/>
              <w:rPr>
                <w:rFonts w:ascii="Arial" w:eastAsiaTheme="minorEastAsia"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507692D9" w14:textId="094BB5F4"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7C4C10C9" w14:textId="35A31BC0"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R4-2103225</w:t>
            </w:r>
          </w:p>
        </w:tc>
        <w:tc>
          <w:tcPr>
            <w:tcW w:w="992" w:type="dxa"/>
            <w:vAlign w:val="center"/>
          </w:tcPr>
          <w:p w14:paraId="0D2CE017" w14:textId="3A41C87F"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0D9D8995" w14:textId="2D236ECC"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6FB3C795" w14:textId="64356BB7"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EFC90A5" w14:textId="09F28DAC" w:rsidR="002F2A72" w:rsidRPr="00856DE2"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856DE2" w14:paraId="4BA542E0"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6E952AD" w14:textId="501DC3AE"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kern w:val="2"/>
                <w:sz w:val="16"/>
                <w:szCs w:val="18"/>
                <w:lang w:val="en-US" w:eastAsia="zh-CN"/>
              </w:rPr>
              <w:t>CA_n40-n41-n79</w:t>
            </w:r>
          </w:p>
        </w:tc>
        <w:tc>
          <w:tcPr>
            <w:tcW w:w="1215" w:type="dxa"/>
            <w:tcBorders>
              <w:top w:val="single" w:sz="4" w:space="0" w:color="auto"/>
              <w:left w:val="single" w:sz="4" w:space="0" w:color="auto"/>
              <w:bottom w:val="single" w:sz="4" w:space="0" w:color="auto"/>
              <w:right w:val="single" w:sz="4" w:space="0" w:color="auto"/>
            </w:tcBorders>
          </w:tcPr>
          <w:p w14:paraId="7015B39A" w14:textId="1B85461B"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n40-n79, CA n41-n79</w:t>
            </w:r>
          </w:p>
        </w:tc>
        <w:tc>
          <w:tcPr>
            <w:tcW w:w="1215" w:type="dxa"/>
            <w:tcBorders>
              <w:top w:val="single" w:sz="4" w:space="0" w:color="auto"/>
              <w:left w:val="single" w:sz="4" w:space="0" w:color="auto"/>
              <w:bottom w:val="single" w:sz="4" w:space="0" w:color="auto"/>
              <w:right w:val="single" w:sz="4" w:space="0" w:color="auto"/>
            </w:tcBorders>
            <w:vAlign w:val="center"/>
          </w:tcPr>
          <w:p w14:paraId="0B98056C" w14:textId="6F5EF3E0"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6214B80E" w14:textId="3A704E74"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5DE2645A" w14:textId="388FF947"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3F81026E" w14:textId="6E6DCEC7" w:rsidR="002F2A72" w:rsidRPr="00856DE2" w:rsidRDefault="002F2A72" w:rsidP="00A246AA">
            <w:pPr>
              <w:pStyle w:val="TAL"/>
              <w:keepNext w:val="0"/>
              <w:widowControl w:val="0"/>
              <w:jc w:val="both"/>
              <w:rPr>
                <w:rFonts w:cs="Arial"/>
                <w:kern w:val="2"/>
                <w:sz w:val="16"/>
                <w:szCs w:val="18"/>
                <w:lang w:val="en-US" w:eastAsia="zh-CN"/>
              </w:rPr>
            </w:pPr>
            <w:r w:rsidRPr="00856DE2">
              <w:rPr>
                <w:rFonts w:eastAsiaTheme="minorEastAsia" w:cs="Arial" w:hint="eastAsia"/>
                <w:kern w:val="2"/>
                <w:sz w:val="16"/>
                <w:szCs w:val="18"/>
                <w:lang w:val="en-US" w:eastAsia="zh-CN"/>
              </w:rPr>
              <w:t>R4-2103226</w:t>
            </w:r>
          </w:p>
        </w:tc>
        <w:tc>
          <w:tcPr>
            <w:tcW w:w="992" w:type="dxa"/>
            <w:vAlign w:val="center"/>
          </w:tcPr>
          <w:p w14:paraId="534719EA" w14:textId="37F0E831"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69BA0BAF" w14:textId="6EC0558C"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215F2513" w14:textId="6958C691"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A1DFDFA" w14:textId="77777777" w:rsidR="002F2A72" w:rsidRPr="00856DE2"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856DE2" w14:paraId="30872D25"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D360BF0" w14:textId="2901025D"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CA_n8-n39-n41</w:t>
            </w:r>
          </w:p>
        </w:tc>
        <w:tc>
          <w:tcPr>
            <w:tcW w:w="1215" w:type="dxa"/>
            <w:tcBorders>
              <w:top w:val="single" w:sz="4" w:space="0" w:color="auto"/>
              <w:left w:val="single" w:sz="4" w:space="0" w:color="auto"/>
              <w:bottom w:val="single" w:sz="4" w:space="0" w:color="auto"/>
              <w:right w:val="single" w:sz="4" w:space="0" w:color="auto"/>
            </w:tcBorders>
          </w:tcPr>
          <w:p w14:paraId="2D74E276" w14:textId="58514CF5"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n8-n39, CA n8-n41, CA n39-n41</w:t>
            </w:r>
          </w:p>
        </w:tc>
        <w:tc>
          <w:tcPr>
            <w:tcW w:w="1215" w:type="dxa"/>
            <w:tcBorders>
              <w:top w:val="single" w:sz="4" w:space="0" w:color="auto"/>
              <w:left w:val="single" w:sz="4" w:space="0" w:color="auto"/>
              <w:bottom w:val="single" w:sz="4" w:space="0" w:color="auto"/>
              <w:right w:val="single" w:sz="4" w:space="0" w:color="auto"/>
            </w:tcBorders>
            <w:vAlign w:val="center"/>
          </w:tcPr>
          <w:p w14:paraId="78208E66" w14:textId="3837A92D"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1403CE7A" w14:textId="6D79F576"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526FE26D" w14:textId="6A9C5CB4"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4756CA0E" w14:textId="35BE4B19"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R4-2103223</w:t>
            </w:r>
          </w:p>
        </w:tc>
        <w:tc>
          <w:tcPr>
            <w:tcW w:w="992" w:type="dxa"/>
            <w:vAlign w:val="center"/>
          </w:tcPr>
          <w:p w14:paraId="6792645C" w14:textId="4DCB15CC"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7620FF20" w14:textId="3465B7CA"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6AE8696E" w14:textId="1680B17C"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71219612" w14:textId="77777777" w:rsidR="002F2A72" w:rsidRPr="00856DE2"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9556D5" w14:paraId="5C9027B8"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16695B8" w14:textId="688AAB9F"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CA_n8-n41-n79</w:t>
            </w:r>
          </w:p>
        </w:tc>
        <w:tc>
          <w:tcPr>
            <w:tcW w:w="1215" w:type="dxa"/>
            <w:tcBorders>
              <w:top w:val="single" w:sz="4" w:space="0" w:color="auto"/>
              <w:left w:val="single" w:sz="4" w:space="0" w:color="auto"/>
              <w:bottom w:val="single" w:sz="4" w:space="0" w:color="auto"/>
              <w:right w:val="single" w:sz="4" w:space="0" w:color="auto"/>
            </w:tcBorders>
          </w:tcPr>
          <w:p w14:paraId="578A65D2" w14:textId="767A1CA1"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n8-n41, CA n8-n79, CA n41-n79</w:t>
            </w:r>
          </w:p>
        </w:tc>
        <w:tc>
          <w:tcPr>
            <w:tcW w:w="1215" w:type="dxa"/>
            <w:tcBorders>
              <w:top w:val="single" w:sz="4" w:space="0" w:color="auto"/>
              <w:left w:val="single" w:sz="4" w:space="0" w:color="auto"/>
              <w:bottom w:val="single" w:sz="4" w:space="0" w:color="auto"/>
              <w:right w:val="single" w:sz="4" w:space="0" w:color="auto"/>
            </w:tcBorders>
            <w:vAlign w:val="center"/>
          </w:tcPr>
          <w:p w14:paraId="7371090C" w14:textId="28E53285"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5274FBE8" w14:textId="488D30D2"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3A2DAD54" w14:textId="2B72A1E4"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6EA91C88" w14:textId="27391C13"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R4-2103224</w:t>
            </w:r>
          </w:p>
        </w:tc>
        <w:tc>
          <w:tcPr>
            <w:tcW w:w="992" w:type="dxa"/>
            <w:vAlign w:val="center"/>
          </w:tcPr>
          <w:p w14:paraId="68B888D0" w14:textId="190D009E"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0A6573B3" w14:textId="12998675"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71144F39" w14:textId="5A839DB5"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33303C90" w14:textId="77777777" w:rsidR="002F2A72" w:rsidRPr="00D876F5"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9556D5" w14:paraId="6773A40F" w14:textId="77777777" w:rsidTr="0009423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2FD5E2" w14:textId="1282AD13" w:rsidR="002F2A72" w:rsidRPr="009556D5" w:rsidRDefault="002F2A72"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62D02B1" w14:textId="7A04501F" w:rsidR="002F2A72" w:rsidRPr="009556D5" w:rsidRDefault="002F2A72"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7CCEDA2" w14:textId="3B9C6610" w:rsidR="002F2A72" w:rsidRPr="009556D5" w:rsidRDefault="002F2A72" w:rsidP="00C25850">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6BC53591" w14:textId="4FCB0C1C" w:rsidR="002F2A72" w:rsidRPr="00B96EF7" w:rsidRDefault="002F2A72" w:rsidP="00C25850">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313254E4" w14:textId="1FA9CA85" w:rsidR="002F2A72" w:rsidRPr="00B96EF7" w:rsidRDefault="002F2A72" w:rsidP="00C25850">
            <w:pPr>
              <w:pStyle w:val="TAL"/>
              <w:keepNext w:val="0"/>
              <w:widowControl w:val="0"/>
              <w:jc w:val="both"/>
              <w:rPr>
                <w:rFonts w:cs="Arial"/>
                <w:kern w:val="2"/>
                <w:sz w:val="16"/>
                <w:szCs w:val="18"/>
                <w:lang w:val="en-US" w:eastAsia="zh-CN"/>
              </w:rPr>
            </w:pPr>
          </w:p>
        </w:tc>
        <w:tc>
          <w:tcPr>
            <w:tcW w:w="1134" w:type="dxa"/>
            <w:vAlign w:val="center"/>
          </w:tcPr>
          <w:p w14:paraId="5E34C5EF" w14:textId="3D0FBBF0" w:rsidR="002F2A72" w:rsidRPr="00B96EF7" w:rsidRDefault="002F2A72" w:rsidP="00C25850">
            <w:pPr>
              <w:pStyle w:val="TAL"/>
              <w:keepNext w:val="0"/>
              <w:widowControl w:val="0"/>
              <w:jc w:val="both"/>
              <w:rPr>
                <w:rFonts w:cs="Arial"/>
                <w:kern w:val="2"/>
                <w:sz w:val="16"/>
                <w:szCs w:val="18"/>
                <w:lang w:val="en-US" w:eastAsia="zh-CN"/>
              </w:rPr>
            </w:pPr>
          </w:p>
        </w:tc>
        <w:tc>
          <w:tcPr>
            <w:tcW w:w="992" w:type="dxa"/>
            <w:vAlign w:val="center"/>
          </w:tcPr>
          <w:p w14:paraId="299A48C7" w14:textId="6D8C5E6F" w:rsidR="002F2A72" w:rsidRPr="00B95A15" w:rsidRDefault="002F2A72" w:rsidP="00C25850">
            <w:pPr>
              <w:pStyle w:val="TAL"/>
              <w:keepNext w:val="0"/>
              <w:widowControl w:val="0"/>
              <w:jc w:val="both"/>
              <w:rPr>
                <w:rFonts w:cs="Arial"/>
                <w:kern w:val="2"/>
                <w:sz w:val="16"/>
                <w:szCs w:val="18"/>
                <w:highlight w:val="yellow"/>
                <w:lang w:val="en-US" w:eastAsia="zh-CN"/>
              </w:rPr>
            </w:pPr>
          </w:p>
        </w:tc>
        <w:tc>
          <w:tcPr>
            <w:tcW w:w="709" w:type="dxa"/>
            <w:vAlign w:val="center"/>
          </w:tcPr>
          <w:p w14:paraId="1EE6C3CD" w14:textId="7126836A" w:rsidR="002F2A72" w:rsidRPr="00B96EF7" w:rsidRDefault="002F2A72" w:rsidP="00C25850">
            <w:pPr>
              <w:pStyle w:val="TAL"/>
              <w:keepNext w:val="0"/>
              <w:widowControl w:val="0"/>
              <w:jc w:val="both"/>
              <w:rPr>
                <w:rFonts w:cs="Arial"/>
                <w:kern w:val="2"/>
                <w:sz w:val="16"/>
                <w:szCs w:val="18"/>
                <w:lang w:val="en-US" w:eastAsia="zh-CN"/>
              </w:rPr>
            </w:pPr>
          </w:p>
        </w:tc>
        <w:tc>
          <w:tcPr>
            <w:tcW w:w="709" w:type="dxa"/>
            <w:vAlign w:val="center"/>
          </w:tcPr>
          <w:p w14:paraId="15F24A38" w14:textId="6B171FA9" w:rsidR="002F2A72" w:rsidRPr="00B96EF7" w:rsidRDefault="002F2A72" w:rsidP="00C25850">
            <w:pPr>
              <w:pStyle w:val="TAL"/>
              <w:keepNext w:val="0"/>
              <w:widowControl w:val="0"/>
              <w:jc w:val="both"/>
              <w:rPr>
                <w:rFonts w:cs="Arial"/>
                <w:kern w:val="2"/>
                <w:sz w:val="16"/>
                <w:szCs w:val="18"/>
                <w:lang w:val="en-US" w:eastAsia="zh-CN"/>
              </w:rPr>
            </w:pPr>
          </w:p>
        </w:tc>
        <w:tc>
          <w:tcPr>
            <w:tcW w:w="1301" w:type="dxa"/>
            <w:vAlign w:val="center"/>
          </w:tcPr>
          <w:p w14:paraId="0B160968" w14:textId="77777777" w:rsidR="002F2A72" w:rsidRPr="00D876F5"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bl>
    <w:p w14:paraId="29F83845" w14:textId="769771D3" w:rsidR="00D11FFA" w:rsidRDefault="0081474D" w:rsidP="0081474D">
      <w:pPr>
        <w:pStyle w:val="4"/>
        <w:rPr>
          <w:rFonts w:eastAsiaTheme="minorEastAsia"/>
          <w:lang w:eastAsia="zh-CN"/>
        </w:rPr>
      </w:pPr>
      <w:r>
        <w:rPr>
          <w:lang w:eastAsia="ja-JP"/>
        </w:rPr>
        <w:t>Remaining Open issues</w:t>
      </w:r>
    </w:p>
    <w:p w14:paraId="1AC5220F" w14:textId="498ACBEF" w:rsidR="0081474D" w:rsidRPr="0081474D" w:rsidRDefault="0081474D" w:rsidP="0081474D">
      <w:pPr>
        <w:rPr>
          <w:rFonts w:eastAsiaTheme="minorEastAsia"/>
          <w:lang w:eastAsia="zh-CN"/>
        </w:rPr>
      </w:pPr>
      <w:r>
        <w:rPr>
          <w:rFonts w:eastAsiaTheme="minorEastAsia" w:hint="eastAsia"/>
          <w:lang w:eastAsia="zh-CN"/>
        </w:rPr>
        <w:t>none</w:t>
      </w: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2CE10229" w14:textId="73842521" w:rsidR="002A1A8E" w:rsidRPr="00220B63" w:rsidRDefault="002A1A8E" w:rsidP="002A1A8E">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#98_e:</w:t>
      </w:r>
    </w:p>
    <w:p w14:paraId="4D8EAD58" w14:textId="331CED44"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R4-2100373, TR skeleton for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CATT</w:t>
      </w:r>
    </w:p>
    <w:p w14:paraId="6A3D34BE" w14:textId="1C575650"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R4-2100374, TR 37.xxx 0.1.0 for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CATT</w:t>
      </w:r>
    </w:p>
    <w:p w14:paraId="3E566340" w14:textId="7736007F"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R4-2100812, Discussion on DL interruption applicability for inter-band CA with 3 bands, CMCC</w:t>
      </w:r>
    </w:p>
    <w:p w14:paraId="132A5AC1" w14:textId="5390DFB9"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R4-2101127, Work plan on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China Telecom</w:t>
      </w:r>
    </w:p>
    <w:p w14:paraId="5AE8630C" w14:textId="7B33AD98"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R4-2101128, Revised WID: Downlink interruption for NR and EN-DC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in Uplink, China Telecom</w:t>
      </w:r>
    </w:p>
    <w:p w14:paraId="202CA166" w14:textId="6FE3A451"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R4-2103221, TP on DL applicability of CA_n3-n40-n41 for 37.xxx, CMCC</w:t>
      </w:r>
    </w:p>
    <w:p w14:paraId="6B3877F4" w14:textId="514EE1CD"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R4-2103222, TP on DL applicability of CA_n3-n41-n79 for 37.xxx, CMCC</w:t>
      </w:r>
    </w:p>
    <w:p w14:paraId="705ECACB" w14:textId="1FF8DAC4"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R4-2103223, TP on DL applicability of CA_n8-n39-n41for 37.xxx, CMCC</w:t>
      </w:r>
    </w:p>
    <w:p w14:paraId="7F96B106" w14:textId="643C6D1E"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R4-2103224, TP on DL applicability of CA_n8-n41-n79 for 37.xxx, CMCC</w:t>
      </w:r>
    </w:p>
    <w:p w14:paraId="531226F1" w14:textId="21D4CAC8"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R4-2103225, TP on DL applicability of CA_n39-n41-n79 for 37.xxx, CMCC</w:t>
      </w:r>
    </w:p>
    <w:p w14:paraId="5B027335" w14:textId="09DC9735" w:rsidR="0081771A"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R4-2103226, TP on DL applicability of CA_n40-n41-n79 for 37.xxx, CMCC</w:t>
      </w:r>
    </w:p>
    <w:p w14:paraId="265EBA85" w14:textId="7EA37E0C"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R4-2103318, Email discussion summary for [98e][131] DL_intrpt_combos_TxSW_R17, Moderator (China Telecom)</w:t>
      </w:r>
    </w:p>
    <w:p w14:paraId="28219F17" w14:textId="77777777" w:rsidR="002A1A8E" w:rsidRDefault="002A1A8E" w:rsidP="00AE795C">
      <w:pPr>
        <w:snapToGrid w:val="0"/>
        <w:rPr>
          <w:rFonts w:eastAsiaTheme="minorEastAsia"/>
          <w:lang w:val="en-US" w:eastAsia="zh-CN"/>
        </w:rPr>
      </w:pPr>
    </w:p>
    <w:p w14:paraId="4BF12147" w14:textId="08F15F67" w:rsidR="00220B63" w:rsidRPr="00220B63" w:rsidRDefault="00220B63" w:rsidP="00220B63">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#98</w:t>
      </w:r>
      <w:r>
        <w:rPr>
          <w:rFonts w:ascii="Arial" w:eastAsiaTheme="minorEastAsia" w:hAnsi="Arial" w:cs="Arial" w:hint="eastAsia"/>
          <w:iCs/>
          <w:lang w:eastAsia="zh-CN"/>
        </w:rPr>
        <w:t>bis</w:t>
      </w:r>
      <w:r w:rsidRPr="00220B63">
        <w:rPr>
          <w:rFonts w:ascii="Arial" w:eastAsiaTheme="minorEastAsia" w:hAnsi="Arial" w:cs="Arial" w:hint="eastAsia"/>
          <w:iCs/>
          <w:lang w:eastAsia="zh-CN"/>
        </w:rPr>
        <w:t>_e:</w:t>
      </w:r>
    </w:p>
    <w:p w14:paraId="0C7C7147" w14:textId="185BC5AD"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R4-2104591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 xml:space="preserve">DL interruption applicability of dynamic </w:t>
      </w:r>
      <w:proofErr w:type="spellStart"/>
      <w:r w:rsidRPr="001B294C">
        <w:rPr>
          <w:rFonts w:ascii="Times New Roman" w:eastAsiaTheme="minorEastAsia" w:hAnsi="Times New Roman"/>
          <w:sz w:val="20"/>
          <w:szCs w:val="20"/>
          <w:lang w:eastAsia="zh-CN"/>
        </w:rPr>
        <w:t>Tx</w:t>
      </w:r>
      <w:proofErr w:type="spellEnd"/>
      <w:r w:rsidRPr="001B294C">
        <w:rPr>
          <w:rFonts w:ascii="Times New Roman" w:eastAsiaTheme="minorEastAsia" w:hAnsi="Times New Roman"/>
          <w:sz w:val="20"/>
          <w:szCs w:val="20"/>
          <w:lang w:eastAsia="zh-CN"/>
        </w:rPr>
        <w:t xml:space="preserve"> switching for different cases</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1D126865" w14:textId="36EBD58F"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R4-2104801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TR 37.867 v0.2.0</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CATT</w:t>
      </w:r>
    </w:p>
    <w:p w14:paraId="663BAC9E" w14:textId="729B4CFB"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R4-2105375</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on update the note of DL interruption applicability for 37.867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1A5A145C" w14:textId="10EADF0E"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R4-2105376</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on DL interruption applicability of CA_n3-n40 for 37.867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0CCBDF52" w14:textId="783C39FB"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R4-2105457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Email discussion summary for [98-bis-e][120] DL_intrpt_combos_TxSW_R17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Moderator (China Telecom)</w:t>
      </w:r>
    </w:p>
    <w:p w14:paraId="044314B9" w14:textId="5FA7F123"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R4-2106280</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 xml:space="preserve">Draft CR to 38.101-1 Introduce DL interruption clarification for CA </w:t>
      </w:r>
      <w:proofErr w:type="spellStart"/>
      <w:r w:rsidRPr="001B294C">
        <w:rPr>
          <w:rFonts w:ascii="Times New Roman" w:eastAsiaTheme="minorEastAsia" w:hAnsi="Times New Roman"/>
          <w:sz w:val="20"/>
          <w:szCs w:val="20"/>
          <w:lang w:eastAsia="zh-CN"/>
        </w:rPr>
        <w:t>conduting</w:t>
      </w:r>
      <w:proofErr w:type="spellEnd"/>
      <w:r w:rsidRPr="001B294C">
        <w:rPr>
          <w:rFonts w:ascii="Times New Roman" w:eastAsiaTheme="minorEastAsia" w:hAnsi="Times New Roman"/>
          <w:sz w:val="20"/>
          <w:szCs w:val="20"/>
          <w:lang w:eastAsia="zh-CN"/>
        </w:rPr>
        <w:t xml:space="preserve"> </w:t>
      </w:r>
      <w:proofErr w:type="spellStart"/>
      <w:r w:rsidRPr="001B294C">
        <w:rPr>
          <w:rFonts w:ascii="Times New Roman" w:eastAsiaTheme="minorEastAsia" w:hAnsi="Times New Roman"/>
          <w:sz w:val="20"/>
          <w:szCs w:val="20"/>
          <w:lang w:eastAsia="zh-CN"/>
        </w:rPr>
        <w:t>Tx</w:t>
      </w:r>
      <w:proofErr w:type="spellEnd"/>
      <w:r w:rsidRPr="001B294C">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China Telecom</w:t>
      </w:r>
    </w:p>
    <w:p w14:paraId="7C9679A8" w14:textId="2DC786FD" w:rsidR="00220B63" w:rsidRPr="00220B63"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R4-2106281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to 37.867: DL interruption clarification for CA_n1-n3-n78</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China Telecom</w:t>
      </w:r>
    </w:p>
    <w:p w14:paraId="69B83F9A" w14:textId="77777777" w:rsidR="00220B63" w:rsidRDefault="00220B63" w:rsidP="00AE795C">
      <w:pPr>
        <w:snapToGrid w:val="0"/>
        <w:rPr>
          <w:rFonts w:eastAsiaTheme="minorEastAsia"/>
          <w:lang w:val="en-US" w:eastAsia="zh-CN"/>
        </w:rPr>
      </w:pPr>
    </w:p>
    <w:p w14:paraId="2ADA7D6B" w14:textId="4780DD7B" w:rsidR="001B294C" w:rsidRPr="00220B63" w:rsidRDefault="001B294C" w:rsidP="001B294C">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w:t>
      </w:r>
      <w:r>
        <w:rPr>
          <w:rFonts w:ascii="Arial" w:eastAsiaTheme="minorEastAsia" w:hAnsi="Arial" w:cs="Arial" w:hint="eastAsia"/>
          <w:iCs/>
          <w:lang w:eastAsia="zh-CN"/>
        </w:rPr>
        <w:t>9</w:t>
      </w:r>
      <w:r w:rsidRPr="00220B63">
        <w:rPr>
          <w:rFonts w:ascii="Arial" w:eastAsiaTheme="minorEastAsia" w:hAnsi="Arial" w:cs="Arial" w:hint="eastAsia"/>
          <w:iCs/>
          <w:lang w:eastAsia="zh-CN"/>
        </w:rPr>
        <w:t>_e:</w:t>
      </w:r>
    </w:p>
    <w:p w14:paraId="7B09FDBB" w14:textId="68F9E755"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R4-2109031</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TR 37.867 v0.3.0</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CATT</w:t>
      </w:r>
    </w:p>
    <w:p w14:paraId="4957E745" w14:textId="0175CD3B"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R4-2109578</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DL interruption for TX switching </w:t>
      </w:r>
      <w:proofErr w:type="gramStart"/>
      <w:r w:rsidRPr="000F3E06">
        <w:rPr>
          <w:rFonts w:ascii="Times New Roman" w:eastAsiaTheme="minorEastAsia" w:hAnsi="Times New Roman"/>
          <w:sz w:val="20"/>
          <w:szCs w:val="20"/>
          <w:lang w:eastAsia="zh-CN"/>
        </w:rPr>
        <w:t xml:space="preserve">discussion </w:t>
      </w:r>
      <w:r w:rsidR="00765D4E">
        <w:rPr>
          <w:rFonts w:ascii="Times New Roman" w:eastAsiaTheme="minorEastAsia" w:hAnsi="Times New Roman"/>
          <w:sz w:val="20"/>
          <w:szCs w:val="20"/>
          <w:lang w:eastAsia="zh-CN"/>
        </w:rPr>
        <w:t>,</w:t>
      </w:r>
      <w:proofErr w:type="gramEnd"/>
      <w:r w:rsidR="00765D4E">
        <w:rPr>
          <w:rFonts w:ascii="Times New Roman" w:eastAsiaTheme="minorEastAsia" w:hAnsi="Times New Roman"/>
          <w:sz w:val="20"/>
          <w:szCs w:val="20"/>
          <w:lang w:eastAsia="zh-CN"/>
        </w:rPr>
        <w:t xml:space="preserve"> </w:t>
      </w:r>
      <w:proofErr w:type="spellStart"/>
      <w:r w:rsidRPr="000F3E06">
        <w:rPr>
          <w:rFonts w:ascii="Times New Roman" w:eastAsiaTheme="minorEastAsia" w:hAnsi="Times New Roman"/>
          <w:sz w:val="20"/>
          <w:szCs w:val="20"/>
          <w:lang w:eastAsia="zh-CN"/>
        </w:rPr>
        <w:t>MediaTek</w:t>
      </w:r>
      <w:proofErr w:type="spellEnd"/>
      <w:r w:rsidRPr="000F3E06">
        <w:rPr>
          <w:rFonts w:ascii="Times New Roman" w:eastAsiaTheme="minorEastAsia" w:hAnsi="Times New Roman"/>
          <w:sz w:val="20"/>
          <w:szCs w:val="20"/>
          <w:lang w:eastAsia="zh-CN"/>
        </w:rPr>
        <w:t xml:space="preserve"> Inc.</w:t>
      </w:r>
    </w:p>
    <w:p w14:paraId="4C5010F7" w14:textId="5F0FBBDA"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R4-2110071</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CR to 38.101-1 Introduce DL interruption clarification for CA </w:t>
      </w:r>
      <w:proofErr w:type="spellStart"/>
      <w:r w:rsidRPr="000F3E06">
        <w:rPr>
          <w:rFonts w:ascii="Times New Roman" w:eastAsiaTheme="minorEastAsia" w:hAnsi="Times New Roman"/>
          <w:sz w:val="20"/>
          <w:szCs w:val="20"/>
          <w:lang w:eastAsia="zh-CN"/>
        </w:rPr>
        <w:t>conduting</w:t>
      </w:r>
      <w:proofErr w:type="spellEnd"/>
      <w:r w:rsidRPr="000F3E06">
        <w:rPr>
          <w:rFonts w:ascii="Times New Roman" w:eastAsiaTheme="minorEastAsia" w:hAnsi="Times New Roman"/>
          <w:sz w:val="20"/>
          <w:szCs w:val="20"/>
          <w:lang w:eastAsia="zh-CN"/>
        </w:rPr>
        <w:t xml:space="preserve"> </w:t>
      </w:r>
      <w:proofErr w:type="spellStart"/>
      <w:r w:rsidRPr="000F3E06">
        <w:rPr>
          <w:rFonts w:ascii="Times New Roman" w:eastAsiaTheme="minorEastAsia" w:hAnsi="Times New Roman"/>
          <w:sz w:val="20"/>
          <w:szCs w:val="20"/>
          <w:lang w:eastAsia="zh-CN"/>
        </w:rPr>
        <w:t>Tx</w:t>
      </w:r>
      <w:proofErr w:type="spellEnd"/>
      <w:r w:rsidRPr="000F3E06">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China Telecom</w:t>
      </w:r>
    </w:p>
    <w:p w14:paraId="1B0A390E" w14:textId="50544F1D" w:rsidR="001B294C"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R4-2110072</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TP to 37.867 DL interruption clarification for CA_n1-n3-n78 to conduct </w:t>
      </w:r>
      <w:proofErr w:type="spellStart"/>
      <w:r w:rsidRPr="000F3E06">
        <w:rPr>
          <w:rFonts w:ascii="Times New Roman" w:eastAsiaTheme="minorEastAsia" w:hAnsi="Times New Roman"/>
          <w:sz w:val="20"/>
          <w:szCs w:val="20"/>
          <w:lang w:eastAsia="zh-CN"/>
        </w:rPr>
        <w:t>Tx</w:t>
      </w:r>
      <w:proofErr w:type="spellEnd"/>
      <w:r w:rsidRPr="000F3E06">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China Telecom</w:t>
      </w:r>
    </w:p>
    <w:p w14:paraId="683D4986" w14:textId="3E48B130" w:rsidR="000F3E06" w:rsidRPr="001B294C"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R4-2107659</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Email discussion summary for [99-e][133] DL_intrpt_combos_TxSW_R17</w:t>
      </w:r>
      <w:r>
        <w:rPr>
          <w:rFonts w:ascii="Times New Roman" w:eastAsiaTheme="minorEastAsia" w:hAnsi="Times New Roman" w:hint="eastAsia"/>
          <w:sz w:val="20"/>
          <w:szCs w:val="20"/>
          <w:lang w:eastAsia="zh-CN"/>
        </w:rPr>
        <w:t xml:space="preserve">, </w:t>
      </w:r>
      <w:r w:rsidRPr="001B294C">
        <w:rPr>
          <w:rFonts w:ascii="Times New Roman" w:eastAsiaTheme="minorEastAsia" w:hAnsi="Times New Roman"/>
          <w:sz w:val="20"/>
          <w:szCs w:val="20"/>
          <w:lang w:eastAsia="zh-CN"/>
        </w:rPr>
        <w:t>Moderator (China Telecom)</w:t>
      </w:r>
    </w:p>
    <w:p w14:paraId="2C288DF3" w14:textId="77777777" w:rsidR="001B294C" w:rsidRDefault="001B294C" w:rsidP="00AE795C">
      <w:pPr>
        <w:snapToGrid w:val="0"/>
        <w:rPr>
          <w:rFonts w:eastAsiaTheme="minorEastAsia"/>
          <w:lang w:val="en-US" w:eastAsia="zh-CN"/>
        </w:rPr>
      </w:pPr>
    </w:p>
    <w:p w14:paraId="66D6124F" w14:textId="006EB056" w:rsidR="00BB5F63" w:rsidRDefault="00BB5F63" w:rsidP="00BB5F63">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w:t>
      </w:r>
      <w:r>
        <w:rPr>
          <w:rFonts w:ascii="Arial" w:eastAsiaTheme="minorEastAsia" w:hAnsi="Arial" w:cs="Arial" w:hint="eastAsia"/>
          <w:iCs/>
          <w:lang w:eastAsia="zh-CN"/>
        </w:rPr>
        <w:t>100</w:t>
      </w:r>
      <w:r w:rsidRPr="00220B63">
        <w:rPr>
          <w:rFonts w:ascii="Arial" w:eastAsiaTheme="minorEastAsia" w:hAnsi="Arial" w:cs="Arial" w:hint="eastAsia"/>
          <w:iCs/>
          <w:lang w:eastAsia="zh-CN"/>
        </w:rPr>
        <w:t>_e:</w:t>
      </w:r>
    </w:p>
    <w:p w14:paraId="316F8BAA" w14:textId="363A2443" w:rsidR="00BB5F63" w:rsidRPr="00220B63" w:rsidRDefault="00BB5F63" w:rsidP="00BB5F63">
      <w:pPr>
        <w:pStyle w:val="NO"/>
        <w:ind w:left="0" w:firstLine="0"/>
        <w:rPr>
          <w:rFonts w:ascii="Arial" w:eastAsiaTheme="minorEastAsia" w:hAnsi="Arial" w:cs="Arial"/>
          <w:iCs/>
          <w:lang w:eastAsia="zh-CN"/>
        </w:rPr>
      </w:pPr>
      <w:r>
        <w:rPr>
          <w:rFonts w:ascii="Arial" w:eastAsiaTheme="minorEastAsia" w:hAnsi="Arial" w:cs="Arial" w:hint="eastAsia"/>
          <w:iCs/>
          <w:lang w:eastAsia="zh-CN"/>
        </w:rPr>
        <w:tab/>
        <w:t>None</w:t>
      </w:r>
    </w:p>
    <w:p w14:paraId="44526909" w14:textId="60B9BCAD" w:rsidR="00D11FCA" w:rsidRPr="007A78CB" w:rsidRDefault="00D11FCA" w:rsidP="00D11FCA">
      <w:pPr>
        <w:pStyle w:val="NO"/>
        <w:ind w:left="0" w:firstLine="0"/>
        <w:rPr>
          <w:rFonts w:ascii="Arial" w:eastAsiaTheme="minorEastAsia" w:hAnsi="Arial" w:cs="Arial"/>
          <w:iCs/>
          <w:lang w:eastAsia="zh-CN"/>
        </w:rPr>
      </w:pPr>
      <w:r w:rsidRPr="007A78CB">
        <w:rPr>
          <w:rFonts w:ascii="Arial" w:eastAsiaTheme="minorEastAsia" w:hAnsi="Arial" w:cs="Arial" w:hint="eastAsia"/>
          <w:iCs/>
          <w:lang w:eastAsia="zh-CN"/>
        </w:rPr>
        <w:t>RAN4 #101_e:</w:t>
      </w:r>
    </w:p>
    <w:p w14:paraId="4E928107" w14:textId="248E06D9" w:rsidR="005A4FDE" w:rsidRPr="007A78CB" w:rsidRDefault="005A4FDE" w:rsidP="005A4FDE">
      <w:pPr>
        <w:pStyle w:val="afd"/>
        <w:numPr>
          <w:ilvl w:val="0"/>
          <w:numId w:val="14"/>
        </w:numPr>
        <w:snapToGrid w:val="0"/>
        <w:ind w:leftChars="0"/>
        <w:rPr>
          <w:rFonts w:ascii="Times New Roman" w:eastAsiaTheme="minorEastAsia" w:hAnsi="Times New Roman"/>
          <w:sz w:val="20"/>
          <w:szCs w:val="20"/>
          <w:lang w:eastAsia="zh-CN"/>
        </w:rPr>
      </w:pPr>
      <w:r w:rsidRPr="007A78CB">
        <w:rPr>
          <w:rFonts w:ascii="Times New Roman" w:eastAsiaTheme="minorEastAsia" w:hAnsi="Times New Roman"/>
          <w:sz w:val="20"/>
          <w:szCs w:val="20"/>
          <w:lang w:eastAsia="zh-CN"/>
        </w:rPr>
        <w:t>R4-2118321</w:t>
      </w:r>
      <w:r w:rsidRPr="007A78CB">
        <w:rPr>
          <w:rFonts w:ascii="Times New Roman" w:eastAsiaTheme="minorEastAsia" w:hAnsi="Times New Roman" w:hint="eastAsia"/>
          <w:sz w:val="20"/>
          <w:szCs w:val="20"/>
          <w:lang w:eastAsia="zh-CN"/>
        </w:rPr>
        <w:t xml:space="preserve">, </w:t>
      </w:r>
      <w:r w:rsidRPr="007A78CB">
        <w:rPr>
          <w:rFonts w:ascii="Times New Roman" w:eastAsiaTheme="minorEastAsia" w:hAnsi="Times New Roman"/>
          <w:sz w:val="20"/>
          <w:szCs w:val="20"/>
          <w:lang w:eastAsia="zh-CN"/>
        </w:rPr>
        <w:t xml:space="preserve">CR to 38.101-1 Introduce DL interruption clarification for CA </w:t>
      </w:r>
      <w:proofErr w:type="spellStart"/>
      <w:r w:rsidRPr="007A78CB">
        <w:rPr>
          <w:rFonts w:ascii="Times New Roman" w:eastAsiaTheme="minorEastAsia" w:hAnsi="Times New Roman"/>
          <w:sz w:val="20"/>
          <w:szCs w:val="20"/>
          <w:lang w:eastAsia="zh-CN"/>
        </w:rPr>
        <w:t>conduting</w:t>
      </w:r>
      <w:proofErr w:type="spellEnd"/>
      <w:r w:rsidRPr="007A78CB">
        <w:rPr>
          <w:rFonts w:ascii="Times New Roman" w:eastAsiaTheme="minorEastAsia" w:hAnsi="Times New Roman"/>
          <w:sz w:val="20"/>
          <w:szCs w:val="20"/>
          <w:lang w:eastAsia="zh-CN"/>
        </w:rPr>
        <w:t xml:space="preserve"> </w:t>
      </w:r>
      <w:proofErr w:type="spellStart"/>
      <w:r w:rsidRPr="007A78CB">
        <w:rPr>
          <w:rFonts w:ascii="Times New Roman" w:eastAsiaTheme="minorEastAsia" w:hAnsi="Times New Roman"/>
          <w:sz w:val="20"/>
          <w:szCs w:val="20"/>
          <w:lang w:eastAsia="zh-CN"/>
        </w:rPr>
        <w:t>Tx</w:t>
      </w:r>
      <w:proofErr w:type="spellEnd"/>
      <w:r w:rsidRPr="007A78CB">
        <w:rPr>
          <w:rFonts w:ascii="Times New Roman" w:eastAsiaTheme="minorEastAsia" w:hAnsi="Times New Roman"/>
          <w:sz w:val="20"/>
          <w:szCs w:val="20"/>
          <w:lang w:eastAsia="zh-CN"/>
        </w:rPr>
        <w:t xml:space="preserve"> Switching</w:t>
      </w:r>
      <w:r w:rsidRPr="007A78CB">
        <w:rPr>
          <w:rFonts w:ascii="Times New Roman" w:eastAsiaTheme="minorEastAsia" w:hAnsi="Times New Roman" w:hint="eastAsia"/>
          <w:sz w:val="20"/>
          <w:szCs w:val="20"/>
          <w:lang w:eastAsia="zh-CN"/>
        </w:rPr>
        <w:t xml:space="preserve">, </w:t>
      </w:r>
      <w:r w:rsidRPr="007A78CB">
        <w:rPr>
          <w:rFonts w:ascii="Times New Roman" w:eastAsiaTheme="minorEastAsia" w:hAnsi="Times New Roman"/>
          <w:sz w:val="20"/>
          <w:szCs w:val="20"/>
          <w:lang w:eastAsia="zh-CN"/>
        </w:rPr>
        <w:t>China Telecom</w:t>
      </w:r>
    </w:p>
    <w:p w14:paraId="7388EC17" w14:textId="39D4EA37" w:rsidR="00BB5F63" w:rsidRPr="007A78CB" w:rsidRDefault="005A4FDE" w:rsidP="005A4FDE">
      <w:pPr>
        <w:pStyle w:val="afd"/>
        <w:numPr>
          <w:ilvl w:val="0"/>
          <w:numId w:val="14"/>
        </w:numPr>
        <w:snapToGrid w:val="0"/>
        <w:ind w:leftChars="0"/>
        <w:rPr>
          <w:rFonts w:ascii="Times New Roman" w:eastAsiaTheme="minorEastAsia" w:hAnsi="Times New Roman"/>
          <w:sz w:val="20"/>
          <w:szCs w:val="20"/>
          <w:lang w:eastAsia="zh-CN"/>
        </w:rPr>
      </w:pPr>
      <w:r w:rsidRPr="007A78CB">
        <w:rPr>
          <w:rFonts w:ascii="Times New Roman" w:eastAsiaTheme="minorEastAsia" w:hAnsi="Times New Roman"/>
          <w:sz w:val="20"/>
          <w:szCs w:val="20"/>
          <w:lang w:eastAsia="zh-CN"/>
        </w:rPr>
        <w:t>R4-2119949</w:t>
      </w:r>
      <w:r w:rsidRPr="007A78CB">
        <w:rPr>
          <w:rFonts w:ascii="Times New Roman" w:eastAsiaTheme="minorEastAsia" w:hAnsi="Times New Roman" w:hint="eastAsia"/>
          <w:sz w:val="20"/>
          <w:szCs w:val="20"/>
          <w:lang w:eastAsia="zh-CN"/>
        </w:rPr>
        <w:t xml:space="preserve">, </w:t>
      </w:r>
      <w:r w:rsidRPr="007A78CB">
        <w:rPr>
          <w:rFonts w:ascii="Times New Roman" w:eastAsiaTheme="minorEastAsia" w:hAnsi="Times New Roman"/>
          <w:sz w:val="20"/>
          <w:szCs w:val="20"/>
          <w:lang w:eastAsia="zh-CN"/>
        </w:rPr>
        <w:t>Draft CR to 38.101-1 Correction on the DL interruption clarification table</w:t>
      </w:r>
      <w:r w:rsidRPr="007A78CB">
        <w:rPr>
          <w:rFonts w:ascii="Times New Roman" w:eastAsiaTheme="minorEastAsia" w:hAnsi="Times New Roman" w:hint="eastAsia"/>
          <w:sz w:val="20"/>
          <w:szCs w:val="20"/>
          <w:lang w:eastAsia="zh-CN"/>
        </w:rPr>
        <w:t xml:space="preserve">, </w:t>
      </w:r>
      <w:r w:rsidRPr="007A78CB">
        <w:rPr>
          <w:rFonts w:ascii="Times New Roman" w:eastAsiaTheme="minorEastAsia" w:hAnsi="Times New Roman"/>
          <w:sz w:val="20"/>
          <w:szCs w:val="20"/>
          <w:lang w:eastAsia="zh-CN"/>
        </w:rPr>
        <w:t>China Telecom</w:t>
      </w:r>
    </w:p>
    <w:p w14:paraId="127ED222" w14:textId="5B38346D" w:rsidR="007A78CB" w:rsidRPr="00A5419B" w:rsidRDefault="007A78CB" w:rsidP="007A78CB">
      <w:pPr>
        <w:pStyle w:val="NO"/>
        <w:ind w:left="0" w:firstLine="0"/>
        <w:rPr>
          <w:rFonts w:ascii="Arial" w:eastAsiaTheme="minorEastAsia" w:hAnsi="Arial" w:cs="Arial"/>
          <w:iCs/>
          <w:highlight w:val="yellow"/>
          <w:lang w:eastAsia="zh-CN"/>
        </w:rPr>
      </w:pPr>
      <w:r w:rsidRPr="00A5419B">
        <w:rPr>
          <w:rFonts w:ascii="Arial" w:eastAsiaTheme="minorEastAsia" w:hAnsi="Arial" w:cs="Arial" w:hint="eastAsia"/>
          <w:iCs/>
          <w:highlight w:val="yellow"/>
          <w:lang w:eastAsia="zh-CN"/>
        </w:rPr>
        <w:lastRenderedPageBreak/>
        <w:t>RAN4 #101bis_e:</w:t>
      </w:r>
    </w:p>
    <w:p w14:paraId="36050D79" w14:textId="18B64143" w:rsidR="007A78CB" w:rsidRPr="00A5419B" w:rsidRDefault="007A78CB" w:rsidP="007A78CB">
      <w:pPr>
        <w:pStyle w:val="NO"/>
        <w:ind w:left="0" w:firstLine="0"/>
        <w:rPr>
          <w:rFonts w:ascii="Arial" w:eastAsiaTheme="minorEastAsia" w:hAnsi="Arial" w:cs="Arial"/>
          <w:iCs/>
          <w:highlight w:val="yellow"/>
          <w:lang w:eastAsia="zh-CN"/>
        </w:rPr>
      </w:pPr>
      <w:r w:rsidRPr="00A5419B">
        <w:rPr>
          <w:rFonts w:ascii="Arial" w:eastAsiaTheme="minorEastAsia" w:hAnsi="Arial" w:cs="Arial" w:hint="eastAsia"/>
          <w:iCs/>
          <w:highlight w:val="yellow"/>
          <w:lang w:eastAsia="zh-CN"/>
        </w:rPr>
        <w:tab/>
        <w:t>None</w:t>
      </w:r>
    </w:p>
    <w:p w14:paraId="26501681" w14:textId="36CB72EF" w:rsidR="007A78CB" w:rsidRPr="00A5419B" w:rsidRDefault="007A78CB" w:rsidP="007A78CB">
      <w:pPr>
        <w:pStyle w:val="NO"/>
        <w:ind w:left="0" w:firstLine="0"/>
        <w:rPr>
          <w:rFonts w:ascii="Arial" w:eastAsiaTheme="minorEastAsia" w:hAnsi="Arial" w:cs="Arial"/>
          <w:iCs/>
          <w:highlight w:val="yellow"/>
          <w:lang w:eastAsia="zh-CN"/>
        </w:rPr>
      </w:pPr>
      <w:r w:rsidRPr="00A5419B">
        <w:rPr>
          <w:rFonts w:ascii="Arial" w:eastAsiaTheme="minorEastAsia" w:hAnsi="Arial" w:cs="Arial" w:hint="eastAsia"/>
          <w:iCs/>
          <w:highlight w:val="yellow"/>
          <w:lang w:eastAsia="zh-CN"/>
        </w:rPr>
        <w:t>RAN4 #102_e:</w:t>
      </w:r>
    </w:p>
    <w:p w14:paraId="3616DB4B" w14:textId="3FDB1EA9" w:rsidR="007A78CB" w:rsidRPr="007A78CB" w:rsidRDefault="007A78CB" w:rsidP="007A78CB">
      <w:pPr>
        <w:pStyle w:val="NO"/>
        <w:ind w:left="0" w:firstLine="0"/>
        <w:rPr>
          <w:rFonts w:ascii="Arial" w:eastAsiaTheme="minorEastAsia" w:hAnsi="Arial" w:cs="Arial"/>
          <w:iCs/>
          <w:lang w:eastAsia="zh-CN"/>
        </w:rPr>
      </w:pPr>
      <w:r w:rsidRPr="00A5419B">
        <w:rPr>
          <w:rFonts w:ascii="Arial" w:eastAsiaTheme="minorEastAsia" w:hAnsi="Arial" w:cs="Arial" w:hint="eastAsia"/>
          <w:iCs/>
          <w:highlight w:val="yellow"/>
          <w:lang w:eastAsia="zh-CN"/>
        </w:rPr>
        <w:tab/>
        <w:t>None</w:t>
      </w:r>
    </w:p>
    <w:p w14:paraId="391AA318" w14:textId="77777777" w:rsidR="007A78CB" w:rsidRPr="007A78CB" w:rsidRDefault="007A78CB" w:rsidP="007A78CB">
      <w:pPr>
        <w:snapToGrid w:val="0"/>
        <w:rPr>
          <w:rFonts w:eastAsiaTheme="minorEastAsia"/>
          <w:highlight w:val="yellow"/>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D5EC1" w14:textId="77777777" w:rsidR="002C0BBD" w:rsidRDefault="002C0BBD">
      <w:r>
        <w:separator/>
      </w:r>
    </w:p>
  </w:endnote>
  <w:endnote w:type="continuationSeparator" w:id="0">
    <w:p w14:paraId="317842CF" w14:textId="77777777" w:rsidR="002C0BBD" w:rsidRDefault="002C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F788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F788E">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26128" w14:textId="77777777" w:rsidR="002C0BBD" w:rsidRDefault="002C0BBD">
      <w:r>
        <w:separator/>
      </w:r>
    </w:p>
  </w:footnote>
  <w:footnote w:type="continuationSeparator" w:id="0">
    <w:p w14:paraId="6C9F2750" w14:textId="77777777" w:rsidR="002C0BBD" w:rsidRDefault="002C0B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8"/>
  </w:num>
  <w:num w:numId="2">
    <w:abstractNumId w:val="3"/>
  </w:num>
  <w:num w:numId="3">
    <w:abstractNumId w:val="11"/>
  </w:num>
  <w:num w:numId="4">
    <w:abstractNumId w:val="0"/>
  </w:num>
  <w:num w:numId="5">
    <w:abstractNumId w:val="13"/>
  </w:num>
  <w:num w:numId="6">
    <w:abstractNumId w:val="7"/>
  </w:num>
  <w:num w:numId="7">
    <w:abstractNumId w:val="9"/>
  </w:num>
  <w:num w:numId="8">
    <w:abstractNumId w:val="6"/>
  </w:num>
  <w:num w:numId="9">
    <w:abstractNumId w:val="12"/>
  </w:num>
  <w:num w:numId="10">
    <w:abstractNumId w:val="5"/>
  </w:num>
  <w:num w:numId="11">
    <w:abstractNumId w:val="4"/>
  </w:num>
  <w:num w:numId="12">
    <w:abstractNumId w:val="2"/>
  </w:num>
  <w:num w:numId="13">
    <w:abstractNumId w:val="10"/>
  </w:num>
  <w:num w:numId="1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362"/>
    <w:rsid w:val="00005489"/>
    <w:rsid w:val="00007440"/>
    <w:rsid w:val="00007BD0"/>
    <w:rsid w:val="00011C3B"/>
    <w:rsid w:val="00017346"/>
    <w:rsid w:val="00022167"/>
    <w:rsid w:val="00024A0B"/>
    <w:rsid w:val="000276C5"/>
    <w:rsid w:val="000336DF"/>
    <w:rsid w:val="000366C3"/>
    <w:rsid w:val="00043780"/>
    <w:rsid w:val="0004456C"/>
    <w:rsid w:val="00046210"/>
    <w:rsid w:val="0005259B"/>
    <w:rsid w:val="000537FB"/>
    <w:rsid w:val="00053FEE"/>
    <w:rsid w:val="00060AE4"/>
    <w:rsid w:val="00063424"/>
    <w:rsid w:val="00066BA3"/>
    <w:rsid w:val="0006786B"/>
    <w:rsid w:val="00074178"/>
    <w:rsid w:val="000746A7"/>
    <w:rsid w:val="000772F4"/>
    <w:rsid w:val="000805AF"/>
    <w:rsid w:val="0008235C"/>
    <w:rsid w:val="0008637A"/>
    <w:rsid w:val="000910BB"/>
    <w:rsid w:val="0009120E"/>
    <w:rsid w:val="000926AF"/>
    <w:rsid w:val="00094857"/>
    <w:rsid w:val="0009733E"/>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E589D"/>
    <w:rsid w:val="000E75E3"/>
    <w:rsid w:val="000F024C"/>
    <w:rsid w:val="000F20FB"/>
    <w:rsid w:val="000F271B"/>
    <w:rsid w:val="000F3E06"/>
    <w:rsid w:val="000F6C1C"/>
    <w:rsid w:val="00107DC2"/>
    <w:rsid w:val="001101EA"/>
    <w:rsid w:val="00114D09"/>
    <w:rsid w:val="00116F4B"/>
    <w:rsid w:val="001205DD"/>
    <w:rsid w:val="001229F4"/>
    <w:rsid w:val="00124E73"/>
    <w:rsid w:val="00127286"/>
    <w:rsid w:val="00131881"/>
    <w:rsid w:val="00135CAC"/>
    <w:rsid w:val="00137471"/>
    <w:rsid w:val="00142BFD"/>
    <w:rsid w:val="00150FD3"/>
    <w:rsid w:val="001621FE"/>
    <w:rsid w:val="001634CB"/>
    <w:rsid w:val="0016501A"/>
    <w:rsid w:val="0017032E"/>
    <w:rsid w:val="0017050A"/>
    <w:rsid w:val="00171CDB"/>
    <w:rsid w:val="00172C7E"/>
    <w:rsid w:val="001748DB"/>
    <w:rsid w:val="00184428"/>
    <w:rsid w:val="00184E57"/>
    <w:rsid w:val="00186216"/>
    <w:rsid w:val="00193939"/>
    <w:rsid w:val="001A248F"/>
    <w:rsid w:val="001A3B5F"/>
    <w:rsid w:val="001A659D"/>
    <w:rsid w:val="001B294C"/>
    <w:rsid w:val="001B2DAD"/>
    <w:rsid w:val="001B51AB"/>
    <w:rsid w:val="001B5CA8"/>
    <w:rsid w:val="001B7541"/>
    <w:rsid w:val="001B7DB7"/>
    <w:rsid w:val="001C1A18"/>
    <w:rsid w:val="001C206F"/>
    <w:rsid w:val="001C4490"/>
    <w:rsid w:val="001C5AD9"/>
    <w:rsid w:val="001D2C1A"/>
    <w:rsid w:val="001D3BA2"/>
    <w:rsid w:val="001D44B7"/>
    <w:rsid w:val="001D6B62"/>
    <w:rsid w:val="001E0075"/>
    <w:rsid w:val="001E5397"/>
    <w:rsid w:val="001E7AFC"/>
    <w:rsid w:val="001F1B1F"/>
    <w:rsid w:val="001F2A20"/>
    <w:rsid w:val="001F486F"/>
    <w:rsid w:val="001F53CF"/>
    <w:rsid w:val="001F636E"/>
    <w:rsid w:val="00207DC4"/>
    <w:rsid w:val="00210D16"/>
    <w:rsid w:val="002118EB"/>
    <w:rsid w:val="00214C3E"/>
    <w:rsid w:val="00214CA4"/>
    <w:rsid w:val="00215D32"/>
    <w:rsid w:val="00220B63"/>
    <w:rsid w:val="0022485E"/>
    <w:rsid w:val="0022657D"/>
    <w:rsid w:val="00226BA2"/>
    <w:rsid w:val="00230025"/>
    <w:rsid w:val="00241FE9"/>
    <w:rsid w:val="002420F5"/>
    <w:rsid w:val="00243A99"/>
    <w:rsid w:val="002503D7"/>
    <w:rsid w:val="002516B3"/>
    <w:rsid w:val="00260202"/>
    <w:rsid w:val="002627D2"/>
    <w:rsid w:val="002673CD"/>
    <w:rsid w:val="00271A72"/>
    <w:rsid w:val="00274CA1"/>
    <w:rsid w:val="0027784B"/>
    <w:rsid w:val="00277F20"/>
    <w:rsid w:val="002857C5"/>
    <w:rsid w:val="0029567C"/>
    <w:rsid w:val="00295A8C"/>
    <w:rsid w:val="0029634E"/>
    <w:rsid w:val="002A0BE4"/>
    <w:rsid w:val="002A1A8E"/>
    <w:rsid w:val="002A3BA3"/>
    <w:rsid w:val="002A4133"/>
    <w:rsid w:val="002A73AE"/>
    <w:rsid w:val="002B18B4"/>
    <w:rsid w:val="002C0BBD"/>
    <w:rsid w:val="002D0B1B"/>
    <w:rsid w:val="002D1FBB"/>
    <w:rsid w:val="002D2263"/>
    <w:rsid w:val="002D54EB"/>
    <w:rsid w:val="002D7206"/>
    <w:rsid w:val="002E67A1"/>
    <w:rsid w:val="002F061A"/>
    <w:rsid w:val="002F2A72"/>
    <w:rsid w:val="00301B7A"/>
    <w:rsid w:val="00306D59"/>
    <w:rsid w:val="0031068E"/>
    <w:rsid w:val="003107B8"/>
    <w:rsid w:val="00312BA1"/>
    <w:rsid w:val="00314360"/>
    <w:rsid w:val="0031448F"/>
    <w:rsid w:val="00316663"/>
    <w:rsid w:val="0032503A"/>
    <w:rsid w:val="00325EE1"/>
    <w:rsid w:val="00332D10"/>
    <w:rsid w:val="00333C8B"/>
    <w:rsid w:val="003357C0"/>
    <w:rsid w:val="00340431"/>
    <w:rsid w:val="003425AC"/>
    <w:rsid w:val="00342C99"/>
    <w:rsid w:val="003438D5"/>
    <w:rsid w:val="00344D60"/>
    <w:rsid w:val="00346477"/>
    <w:rsid w:val="00347CB0"/>
    <w:rsid w:val="00351A6B"/>
    <w:rsid w:val="00353406"/>
    <w:rsid w:val="00356C5D"/>
    <w:rsid w:val="0036248C"/>
    <w:rsid w:val="003666A8"/>
    <w:rsid w:val="00367401"/>
    <w:rsid w:val="00367EE4"/>
    <w:rsid w:val="00374F93"/>
    <w:rsid w:val="00375678"/>
    <w:rsid w:val="003803FB"/>
    <w:rsid w:val="00393187"/>
    <w:rsid w:val="0039390A"/>
    <w:rsid w:val="003947F7"/>
    <w:rsid w:val="00394AB0"/>
    <w:rsid w:val="00394D90"/>
    <w:rsid w:val="00396252"/>
    <w:rsid w:val="00396ACA"/>
    <w:rsid w:val="00397FC2"/>
    <w:rsid w:val="003A1A01"/>
    <w:rsid w:val="003A4B47"/>
    <w:rsid w:val="003A6039"/>
    <w:rsid w:val="003B24AF"/>
    <w:rsid w:val="003B37EA"/>
    <w:rsid w:val="003B61B8"/>
    <w:rsid w:val="003B7182"/>
    <w:rsid w:val="003C1B82"/>
    <w:rsid w:val="003C205E"/>
    <w:rsid w:val="003C215A"/>
    <w:rsid w:val="003D48BB"/>
    <w:rsid w:val="003D5036"/>
    <w:rsid w:val="003D6606"/>
    <w:rsid w:val="003D764D"/>
    <w:rsid w:val="003E2FFA"/>
    <w:rsid w:val="003E3A1A"/>
    <w:rsid w:val="003E52D0"/>
    <w:rsid w:val="003F1B9F"/>
    <w:rsid w:val="003F408E"/>
    <w:rsid w:val="003F7EEF"/>
    <w:rsid w:val="0040091C"/>
    <w:rsid w:val="00400B51"/>
    <w:rsid w:val="00402357"/>
    <w:rsid w:val="00402B48"/>
    <w:rsid w:val="00403DCF"/>
    <w:rsid w:val="004042B0"/>
    <w:rsid w:val="00406D7A"/>
    <w:rsid w:val="00410AB1"/>
    <w:rsid w:val="00412597"/>
    <w:rsid w:val="00421F6B"/>
    <w:rsid w:val="00423FEF"/>
    <w:rsid w:val="00425034"/>
    <w:rsid w:val="004258BA"/>
    <w:rsid w:val="00430F95"/>
    <w:rsid w:val="00431624"/>
    <w:rsid w:val="00432C71"/>
    <w:rsid w:val="0043659D"/>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80EA2"/>
    <w:rsid w:val="00482220"/>
    <w:rsid w:val="004873E6"/>
    <w:rsid w:val="00492EF0"/>
    <w:rsid w:val="004966D2"/>
    <w:rsid w:val="0049715F"/>
    <w:rsid w:val="004A55C2"/>
    <w:rsid w:val="004A62E0"/>
    <w:rsid w:val="004A680E"/>
    <w:rsid w:val="004B10E7"/>
    <w:rsid w:val="004B15B8"/>
    <w:rsid w:val="004B566C"/>
    <w:rsid w:val="004B6C0D"/>
    <w:rsid w:val="004B7B48"/>
    <w:rsid w:val="004D0959"/>
    <w:rsid w:val="004D426B"/>
    <w:rsid w:val="004D4AB1"/>
    <w:rsid w:val="004D5BBE"/>
    <w:rsid w:val="004E2C0F"/>
    <w:rsid w:val="004E4676"/>
    <w:rsid w:val="004F218A"/>
    <w:rsid w:val="004F21B1"/>
    <w:rsid w:val="004F3BCC"/>
    <w:rsid w:val="005001AE"/>
    <w:rsid w:val="00501058"/>
    <w:rsid w:val="00502EB3"/>
    <w:rsid w:val="0050334E"/>
    <w:rsid w:val="00505387"/>
    <w:rsid w:val="0050687C"/>
    <w:rsid w:val="00512DF7"/>
    <w:rsid w:val="005141E7"/>
    <w:rsid w:val="00517E63"/>
    <w:rsid w:val="0052068C"/>
    <w:rsid w:val="00522DDD"/>
    <w:rsid w:val="00525B38"/>
    <w:rsid w:val="00526B0D"/>
    <w:rsid w:val="0052727C"/>
    <w:rsid w:val="0053467C"/>
    <w:rsid w:val="00535B33"/>
    <w:rsid w:val="00540F08"/>
    <w:rsid w:val="00553391"/>
    <w:rsid w:val="0055346F"/>
    <w:rsid w:val="00555510"/>
    <w:rsid w:val="00556F62"/>
    <w:rsid w:val="005579FF"/>
    <w:rsid w:val="00561974"/>
    <w:rsid w:val="005620C7"/>
    <w:rsid w:val="00564B8B"/>
    <w:rsid w:val="0057276B"/>
    <w:rsid w:val="005776DD"/>
    <w:rsid w:val="00581E9B"/>
    <w:rsid w:val="00582117"/>
    <w:rsid w:val="0058478F"/>
    <w:rsid w:val="00593315"/>
    <w:rsid w:val="0059684B"/>
    <w:rsid w:val="005A170D"/>
    <w:rsid w:val="005A3A75"/>
    <w:rsid w:val="005A4FDE"/>
    <w:rsid w:val="005A5368"/>
    <w:rsid w:val="005A6C96"/>
    <w:rsid w:val="005B1EF1"/>
    <w:rsid w:val="005B35A9"/>
    <w:rsid w:val="005C360C"/>
    <w:rsid w:val="005C745C"/>
    <w:rsid w:val="005D0418"/>
    <w:rsid w:val="005D2F2F"/>
    <w:rsid w:val="005D5873"/>
    <w:rsid w:val="005D71D5"/>
    <w:rsid w:val="005E1D58"/>
    <w:rsid w:val="005E2C3A"/>
    <w:rsid w:val="005E5CA6"/>
    <w:rsid w:val="005F35D9"/>
    <w:rsid w:val="005F7878"/>
    <w:rsid w:val="006003DD"/>
    <w:rsid w:val="00601618"/>
    <w:rsid w:val="00604576"/>
    <w:rsid w:val="00604925"/>
    <w:rsid w:val="00607ECD"/>
    <w:rsid w:val="0061031B"/>
    <w:rsid w:val="00610E37"/>
    <w:rsid w:val="00613AF8"/>
    <w:rsid w:val="00615E2A"/>
    <w:rsid w:val="006207ED"/>
    <w:rsid w:val="00620D67"/>
    <w:rsid w:val="00623CE7"/>
    <w:rsid w:val="00625227"/>
    <w:rsid w:val="00625CE3"/>
    <w:rsid w:val="00626BC9"/>
    <w:rsid w:val="0063110E"/>
    <w:rsid w:val="00631F0E"/>
    <w:rsid w:val="0063760A"/>
    <w:rsid w:val="006458DF"/>
    <w:rsid w:val="006473EE"/>
    <w:rsid w:val="00650D52"/>
    <w:rsid w:val="00655218"/>
    <w:rsid w:val="00657641"/>
    <w:rsid w:val="006615B2"/>
    <w:rsid w:val="00662313"/>
    <w:rsid w:val="00673911"/>
    <w:rsid w:val="0067542E"/>
    <w:rsid w:val="006870C9"/>
    <w:rsid w:val="00692DC0"/>
    <w:rsid w:val="00693727"/>
    <w:rsid w:val="006A3ADF"/>
    <w:rsid w:val="006A7BCB"/>
    <w:rsid w:val="006B4C1E"/>
    <w:rsid w:val="006B7A36"/>
    <w:rsid w:val="006C090F"/>
    <w:rsid w:val="006C2FEB"/>
    <w:rsid w:val="006C4E32"/>
    <w:rsid w:val="006C56D8"/>
    <w:rsid w:val="006D07AE"/>
    <w:rsid w:val="006D1C93"/>
    <w:rsid w:val="006E15DF"/>
    <w:rsid w:val="006E1786"/>
    <w:rsid w:val="006E3F11"/>
    <w:rsid w:val="006F10F6"/>
    <w:rsid w:val="006F2072"/>
    <w:rsid w:val="006F266B"/>
    <w:rsid w:val="006F5242"/>
    <w:rsid w:val="006F7F55"/>
    <w:rsid w:val="0070075E"/>
    <w:rsid w:val="00701410"/>
    <w:rsid w:val="00702C27"/>
    <w:rsid w:val="00702F5F"/>
    <w:rsid w:val="007041FE"/>
    <w:rsid w:val="007113A1"/>
    <w:rsid w:val="00711477"/>
    <w:rsid w:val="00713518"/>
    <w:rsid w:val="00714D9B"/>
    <w:rsid w:val="00721CF6"/>
    <w:rsid w:val="00723E46"/>
    <w:rsid w:val="00724DAB"/>
    <w:rsid w:val="00726114"/>
    <w:rsid w:val="007266A8"/>
    <w:rsid w:val="00732482"/>
    <w:rsid w:val="00733826"/>
    <w:rsid w:val="00733CC7"/>
    <w:rsid w:val="00734DB1"/>
    <w:rsid w:val="00747BC5"/>
    <w:rsid w:val="0075017C"/>
    <w:rsid w:val="007508DC"/>
    <w:rsid w:val="00752782"/>
    <w:rsid w:val="00753CFC"/>
    <w:rsid w:val="00760B7E"/>
    <w:rsid w:val="00764E99"/>
    <w:rsid w:val="00765D4E"/>
    <w:rsid w:val="0076691D"/>
    <w:rsid w:val="00766CFB"/>
    <w:rsid w:val="00774449"/>
    <w:rsid w:val="00774DD8"/>
    <w:rsid w:val="007816FF"/>
    <w:rsid w:val="007820A1"/>
    <w:rsid w:val="00783B44"/>
    <w:rsid w:val="00785028"/>
    <w:rsid w:val="00791BDC"/>
    <w:rsid w:val="00791F4E"/>
    <w:rsid w:val="00793772"/>
    <w:rsid w:val="0079766D"/>
    <w:rsid w:val="007A003B"/>
    <w:rsid w:val="007A3A5A"/>
    <w:rsid w:val="007A3BF1"/>
    <w:rsid w:val="007A4370"/>
    <w:rsid w:val="007A6D11"/>
    <w:rsid w:val="007A78CB"/>
    <w:rsid w:val="007C6E5F"/>
    <w:rsid w:val="007D3B12"/>
    <w:rsid w:val="007E1186"/>
    <w:rsid w:val="007E1D15"/>
    <w:rsid w:val="007E1DEA"/>
    <w:rsid w:val="007E2202"/>
    <w:rsid w:val="007E40BE"/>
    <w:rsid w:val="007E47DE"/>
    <w:rsid w:val="007E62FA"/>
    <w:rsid w:val="007F0CEF"/>
    <w:rsid w:val="007F2A3E"/>
    <w:rsid w:val="007F493E"/>
    <w:rsid w:val="00806058"/>
    <w:rsid w:val="00806516"/>
    <w:rsid w:val="00807194"/>
    <w:rsid w:val="00811CAF"/>
    <w:rsid w:val="00813604"/>
    <w:rsid w:val="008145EA"/>
    <w:rsid w:val="0081474D"/>
    <w:rsid w:val="00815869"/>
    <w:rsid w:val="00816B81"/>
    <w:rsid w:val="0081771A"/>
    <w:rsid w:val="008233BD"/>
    <w:rsid w:val="00823B90"/>
    <w:rsid w:val="00826112"/>
    <w:rsid w:val="00830E00"/>
    <w:rsid w:val="0083266E"/>
    <w:rsid w:val="00835CAB"/>
    <w:rsid w:val="008518CD"/>
    <w:rsid w:val="008546E5"/>
    <w:rsid w:val="00855DC6"/>
    <w:rsid w:val="00856DE2"/>
    <w:rsid w:val="00862EC5"/>
    <w:rsid w:val="00864054"/>
    <w:rsid w:val="00866649"/>
    <w:rsid w:val="008670FE"/>
    <w:rsid w:val="00871653"/>
    <w:rsid w:val="00880C23"/>
    <w:rsid w:val="00881D74"/>
    <w:rsid w:val="00881E7B"/>
    <w:rsid w:val="00882416"/>
    <w:rsid w:val="008836AC"/>
    <w:rsid w:val="00887422"/>
    <w:rsid w:val="0089166C"/>
    <w:rsid w:val="008924CC"/>
    <w:rsid w:val="00893204"/>
    <w:rsid w:val="008960DE"/>
    <w:rsid w:val="00897C28"/>
    <w:rsid w:val="008A36DF"/>
    <w:rsid w:val="008A6EEB"/>
    <w:rsid w:val="008B249C"/>
    <w:rsid w:val="008B30AB"/>
    <w:rsid w:val="008B3DE0"/>
    <w:rsid w:val="008C1698"/>
    <w:rsid w:val="008C1A3D"/>
    <w:rsid w:val="008D01C3"/>
    <w:rsid w:val="008D1E13"/>
    <w:rsid w:val="008D1F6E"/>
    <w:rsid w:val="008D6549"/>
    <w:rsid w:val="008D6F6E"/>
    <w:rsid w:val="008D70D2"/>
    <w:rsid w:val="008E15E2"/>
    <w:rsid w:val="008E338C"/>
    <w:rsid w:val="008F263C"/>
    <w:rsid w:val="008F3DA2"/>
    <w:rsid w:val="00900AE8"/>
    <w:rsid w:val="00900DAD"/>
    <w:rsid w:val="0090160B"/>
    <w:rsid w:val="00903B16"/>
    <w:rsid w:val="00903EB4"/>
    <w:rsid w:val="009078EF"/>
    <w:rsid w:val="0091408E"/>
    <w:rsid w:val="0092151B"/>
    <w:rsid w:val="0092786F"/>
    <w:rsid w:val="009321C1"/>
    <w:rsid w:val="00933D2F"/>
    <w:rsid w:val="009353E7"/>
    <w:rsid w:val="009378CA"/>
    <w:rsid w:val="00942452"/>
    <w:rsid w:val="00945550"/>
    <w:rsid w:val="0095025E"/>
    <w:rsid w:val="00953945"/>
    <w:rsid w:val="00955C4C"/>
    <w:rsid w:val="00955ED3"/>
    <w:rsid w:val="0097378B"/>
    <w:rsid w:val="0097590F"/>
    <w:rsid w:val="00975C4E"/>
    <w:rsid w:val="00985455"/>
    <w:rsid w:val="009876F5"/>
    <w:rsid w:val="0099053F"/>
    <w:rsid w:val="00995338"/>
    <w:rsid w:val="00996777"/>
    <w:rsid w:val="009A4C85"/>
    <w:rsid w:val="009B162D"/>
    <w:rsid w:val="009B1CAF"/>
    <w:rsid w:val="009C0BC7"/>
    <w:rsid w:val="009C6592"/>
    <w:rsid w:val="009C6D3B"/>
    <w:rsid w:val="009D38B3"/>
    <w:rsid w:val="009E209B"/>
    <w:rsid w:val="009E7AA4"/>
    <w:rsid w:val="009F0747"/>
    <w:rsid w:val="009F4848"/>
    <w:rsid w:val="00A03514"/>
    <w:rsid w:val="00A03806"/>
    <w:rsid w:val="00A040AF"/>
    <w:rsid w:val="00A06F56"/>
    <w:rsid w:val="00A14009"/>
    <w:rsid w:val="00A17079"/>
    <w:rsid w:val="00A246AA"/>
    <w:rsid w:val="00A36E5E"/>
    <w:rsid w:val="00A43871"/>
    <w:rsid w:val="00A448C3"/>
    <w:rsid w:val="00A458D4"/>
    <w:rsid w:val="00A46FB7"/>
    <w:rsid w:val="00A53118"/>
    <w:rsid w:val="00A5419B"/>
    <w:rsid w:val="00A642A9"/>
    <w:rsid w:val="00A73833"/>
    <w:rsid w:val="00A73945"/>
    <w:rsid w:val="00A768EA"/>
    <w:rsid w:val="00A80CFB"/>
    <w:rsid w:val="00A86AB5"/>
    <w:rsid w:val="00A87C43"/>
    <w:rsid w:val="00A93938"/>
    <w:rsid w:val="00A95983"/>
    <w:rsid w:val="00A95DB1"/>
    <w:rsid w:val="00A96956"/>
    <w:rsid w:val="00A97226"/>
    <w:rsid w:val="00AA0569"/>
    <w:rsid w:val="00AA0960"/>
    <w:rsid w:val="00AA0E64"/>
    <w:rsid w:val="00AA142F"/>
    <w:rsid w:val="00AA53DB"/>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FE8"/>
    <w:rsid w:val="00B5360D"/>
    <w:rsid w:val="00B53959"/>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5F63"/>
    <w:rsid w:val="00BB66D5"/>
    <w:rsid w:val="00BC0BBB"/>
    <w:rsid w:val="00BC116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64FE"/>
    <w:rsid w:val="00C1751E"/>
    <w:rsid w:val="00C175BA"/>
    <w:rsid w:val="00C17C6C"/>
    <w:rsid w:val="00C21339"/>
    <w:rsid w:val="00C22578"/>
    <w:rsid w:val="00C24397"/>
    <w:rsid w:val="00C25850"/>
    <w:rsid w:val="00C266F9"/>
    <w:rsid w:val="00C349B3"/>
    <w:rsid w:val="00C371EA"/>
    <w:rsid w:val="00C40D7F"/>
    <w:rsid w:val="00C445AD"/>
    <w:rsid w:val="00C44CBA"/>
    <w:rsid w:val="00C45430"/>
    <w:rsid w:val="00C458F0"/>
    <w:rsid w:val="00C4666A"/>
    <w:rsid w:val="00C479A3"/>
    <w:rsid w:val="00C5023F"/>
    <w:rsid w:val="00C50477"/>
    <w:rsid w:val="00C5235E"/>
    <w:rsid w:val="00C57C96"/>
    <w:rsid w:val="00C616FA"/>
    <w:rsid w:val="00C62196"/>
    <w:rsid w:val="00C65E5F"/>
    <w:rsid w:val="00C7302F"/>
    <w:rsid w:val="00C73FA3"/>
    <w:rsid w:val="00C74DAF"/>
    <w:rsid w:val="00C80116"/>
    <w:rsid w:val="00C84332"/>
    <w:rsid w:val="00C87BFC"/>
    <w:rsid w:val="00C92A9B"/>
    <w:rsid w:val="00C9528B"/>
    <w:rsid w:val="00CA0D71"/>
    <w:rsid w:val="00CA1D6D"/>
    <w:rsid w:val="00CA6C41"/>
    <w:rsid w:val="00CB38E9"/>
    <w:rsid w:val="00CB5BA4"/>
    <w:rsid w:val="00CC4A3F"/>
    <w:rsid w:val="00CC6603"/>
    <w:rsid w:val="00CC7B12"/>
    <w:rsid w:val="00CD7B3D"/>
    <w:rsid w:val="00CE2DFA"/>
    <w:rsid w:val="00CE4211"/>
    <w:rsid w:val="00CE4322"/>
    <w:rsid w:val="00CE7921"/>
    <w:rsid w:val="00CF1A53"/>
    <w:rsid w:val="00CF1FFB"/>
    <w:rsid w:val="00CF23EE"/>
    <w:rsid w:val="00CF2DA7"/>
    <w:rsid w:val="00CF34A6"/>
    <w:rsid w:val="00CF39D5"/>
    <w:rsid w:val="00CF4CD3"/>
    <w:rsid w:val="00CF5E71"/>
    <w:rsid w:val="00CF7A12"/>
    <w:rsid w:val="00CF7FAC"/>
    <w:rsid w:val="00D00B05"/>
    <w:rsid w:val="00D11163"/>
    <w:rsid w:val="00D112BB"/>
    <w:rsid w:val="00D11FCA"/>
    <w:rsid w:val="00D11FFA"/>
    <w:rsid w:val="00D12153"/>
    <w:rsid w:val="00D160C1"/>
    <w:rsid w:val="00D16C6E"/>
    <w:rsid w:val="00D17794"/>
    <w:rsid w:val="00D22398"/>
    <w:rsid w:val="00D2332A"/>
    <w:rsid w:val="00D24694"/>
    <w:rsid w:val="00D26BF1"/>
    <w:rsid w:val="00D31863"/>
    <w:rsid w:val="00D355D7"/>
    <w:rsid w:val="00D35B40"/>
    <w:rsid w:val="00D35E6C"/>
    <w:rsid w:val="00D436CF"/>
    <w:rsid w:val="00D43CDE"/>
    <w:rsid w:val="00D446BA"/>
    <w:rsid w:val="00D45A3B"/>
    <w:rsid w:val="00D45B2F"/>
    <w:rsid w:val="00D46795"/>
    <w:rsid w:val="00D46E88"/>
    <w:rsid w:val="00D47760"/>
    <w:rsid w:val="00D51E77"/>
    <w:rsid w:val="00D60BD6"/>
    <w:rsid w:val="00D613A9"/>
    <w:rsid w:val="00D638FF"/>
    <w:rsid w:val="00D64963"/>
    <w:rsid w:val="00D70D86"/>
    <w:rsid w:val="00D76BA4"/>
    <w:rsid w:val="00D8021D"/>
    <w:rsid w:val="00D82089"/>
    <w:rsid w:val="00D82D10"/>
    <w:rsid w:val="00D86784"/>
    <w:rsid w:val="00D876F5"/>
    <w:rsid w:val="00D93A20"/>
    <w:rsid w:val="00D94646"/>
    <w:rsid w:val="00D96FAE"/>
    <w:rsid w:val="00DA1054"/>
    <w:rsid w:val="00DB0264"/>
    <w:rsid w:val="00DB6DA7"/>
    <w:rsid w:val="00DC6A5B"/>
    <w:rsid w:val="00DD278B"/>
    <w:rsid w:val="00DD6CAD"/>
    <w:rsid w:val="00DE0A33"/>
    <w:rsid w:val="00DE2A08"/>
    <w:rsid w:val="00DE2B4D"/>
    <w:rsid w:val="00DE3653"/>
    <w:rsid w:val="00DE3C5A"/>
    <w:rsid w:val="00DE4150"/>
    <w:rsid w:val="00DE536C"/>
    <w:rsid w:val="00DF3FF4"/>
    <w:rsid w:val="00E00E44"/>
    <w:rsid w:val="00E010E1"/>
    <w:rsid w:val="00E049A8"/>
    <w:rsid w:val="00E12ECB"/>
    <w:rsid w:val="00E1451F"/>
    <w:rsid w:val="00E15A72"/>
    <w:rsid w:val="00E15D1C"/>
    <w:rsid w:val="00E15E28"/>
    <w:rsid w:val="00E16577"/>
    <w:rsid w:val="00E203E8"/>
    <w:rsid w:val="00E36051"/>
    <w:rsid w:val="00E402A8"/>
    <w:rsid w:val="00E43D5F"/>
    <w:rsid w:val="00E5030E"/>
    <w:rsid w:val="00E544FA"/>
    <w:rsid w:val="00E561CA"/>
    <w:rsid w:val="00E564D1"/>
    <w:rsid w:val="00E5792E"/>
    <w:rsid w:val="00E6077C"/>
    <w:rsid w:val="00E60ACD"/>
    <w:rsid w:val="00E638CA"/>
    <w:rsid w:val="00E63CB0"/>
    <w:rsid w:val="00E63D21"/>
    <w:rsid w:val="00E64BE9"/>
    <w:rsid w:val="00E6618E"/>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2172"/>
    <w:rsid w:val="00EA2DC1"/>
    <w:rsid w:val="00EB72C0"/>
    <w:rsid w:val="00EC19FD"/>
    <w:rsid w:val="00EC5571"/>
    <w:rsid w:val="00EC6FEB"/>
    <w:rsid w:val="00ED0B0B"/>
    <w:rsid w:val="00ED0E8F"/>
    <w:rsid w:val="00ED10C4"/>
    <w:rsid w:val="00ED2630"/>
    <w:rsid w:val="00ED28DC"/>
    <w:rsid w:val="00ED48E4"/>
    <w:rsid w:val="00EE1504"/>
    <w:rsid w:val="00EE3772"/>
    <w:rsid w:val="00EE3B5B"/>
    <w:rsid w:val="00EE4CC9"/>
    <w:rsid w:val="00EE5CAA"/>
    <w:rsid w:val="00EE6150"/>
    <w:rsid w:val="00EF4800"/>
    <w:rsid w:val="00EF674A"/>
    <w:rsid w:val="00EF788E"/>
    <w:rsid w:val="00F00A3D"/>
    <w:rsid w:val="00F01031"/>
    <w:rsid w:val="00F04636"/>
    <w:rsid w:val="00F04937"/>
    <w:rsid w:val="00F067E3"/>
    <w:rsid w:val="00F1106D"/>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2562"/>
    <w:rsid w:val="00F82ECA"/>
    <w:rsid w:val="00F83391"/>
    <w:rsid w:val="00F86A73"/>
    <w:rsid w:val="00F91A4F"/>
    <w:rsid w:val="00F91AD7"/>
    <w:rsid w:val="00F926B9"/>
    <w:rsid w:val="00F93750"/>
    <w:rsid w:val="00F97097"/>
    <w:rsid w:val="00F9767C"/>
    <w:rsid w:val="00FA523B"/>
    <w:rsid w:val="00FA58DA"/>
    <w:rsid w:val="00FB5D07"/>
    <w:rsid w:val="00FB6C77"/>
    <w:rsid w:val="00FB74FC"/>
    <w:rsid w:val="00FC345B"/>
    <w:rsid w:val="00FD1374"/>
    <w:rsid w:val="00FD3A50"/>
    <w:rsid w:val="00FD496E"/>
    <w:rsid w:val="00FD4E37"/>
    <w:rsid w:val="00FD5330"/>
    <w:rsid w:val="00FE01A4"/>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4B383-8CE5-409A-A550-BFB915C73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1138</TotalTime>
  <Pages>5</Pages>
  <Words>1504</Words>
  <Characters>8576</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730</cp:revision>
  <dcterms:created xsi:type="dcterms:W3CDTF">2018-11-20T14:54:00Z</dcterms:created>
  <dcterms:modified xsi:type="dcterms:W3CDTF">2022-03-10T09:10:00Z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